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C7AD" w14:textId="77777777" w:rsidR="00BF384D" w:rsidRDefault="00BF384D" w:rsidP="00E5034D">
      <w:pPr>
        <w:spacing w:after="0" w:line="240" w:lineRule="auto"/>
        <w:jc w:val="center"/>
        <w:rPr>
          <w:rFonts w:ascii="Verdana" w:hAnsi="Verdana"/>
          <w:sz w:val="22"/>
          <w:szCs w:val="22"/>
        </w:rPr>
      </w:pPr>
    </w:p>
    <w:p w14:paraId="18F78F20" w14:textId="12820ADE" w:rsidR="00FA5487" w:rsidRDefault="00FA5487" w:rsidP="00E5034D">
      <w:pPr>
        <w:spacing w:after="0"/>
        <w:jc w:val="center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ACADEMIA FILARMÔNICA SE APRESENTA NA BIBLIOTECA PÚBLICA</w:t>
      </w:r>
      <w:r w:rsidR="00E5034D">
        <w:rPr>
          <w:rFonts w:ascii="Verdana" w:hAnsi="Verdana"/>
          <w:b/>
          <w:bCs/>
          <w:sz w:val="22"/>
          <w:szCs w:val="22"/>
        </w:rPr>
        <w:t xml:space="preserve"> ESTADUAL, </w:t>
      </w:r>
      <w:r w:rsidR="004A21E4">
        <w:rPr>
          <w:rFonts w:ascii="Verdana" w:hAnsi="Verdana"/>
          <w:b/>
          <w:bCs/>
          <w:sz w:val="22"/>
          <w:szCs w:val="22"/>
        </w:rPr>
        <w:t>NO CIRCUITO LIBERDADE</w:t>
      </w:r>
    </w:p>
    <w:p w14:paraId="4E8BFE3A" w14:textId="77777777" w:rsidR="00E5034D" w:rsidRDefault="00E5034D" w:rsidP="00E5034D">
      <w:pPr>
        <w:spacing w:after="0"/>
        <w:jc w:val="center"/>
        <w:rPr>
          <w:rFonts w:ascii="Verdana" w:hAnsi="Verdana"/>
          <w:b/>
          <w:bCs/>
          <w:sz w:val="22"/>
          <w:szCs w:val="22"/>
        </w:rPr>
      </w:pPr>
    </w:p>
    <w:p w14:paraId="1A8E31BB" w14:textId="262BD957" w:rsidR="00FA5487" w:rsidRPr="00646874" w:rsidRDefault="004A21E4" w:rsidP="00FA5487">
      <w:pPr>
        <w:jc w:val="center"/>
        <w:rPr>
          <w:rFonts w:ascii="Verdana" w:hAnsi="Verdana"/>
          <w:i/>
          <w:iCs/>
          <w:sz w:val="22"/>
          <w:szCs w:val="22"/>
        </w:rPr>
      </w:pPr>
      <w:r w:rsidRPr="00646874">
        <w:rPr>
          <w:rFonts w:ascii="Verdana" w:hAnsi="Verdana"/>
          <w:i/>
          <w:iCs/>
          <w:sz w:val="22"/>
          <w:szCs w:val="22"/>
        </w:rPr>
        <w:t xml:space="preserve">Apresentação gratuita </w:t>
      </w:r>
      <w:r w:rsidR="00E5034D" w:rsidRPr="00646874">
        <w:rPr>
          <w:rFonts w:ascii="Verdana" w:hAnsi="Verdana"/>
          <w:i/>
          <w:iCs/>
          <w:sz w:val="22"/>
          <w:szCs w:val="22"/>
        </w:rPr>
        <w:t xml:space="preserve">destaca jovens músicos </w:t>
      </w:r>
      <w:r w:rsidR="0090435C" w:rsidRPr="00646874">
        <w:rPr>
          <w:rFonts w:ascii="Verdana" w:hAnsi="Verdana" w:cs="Calibri Light"/>
          <w:i/>
          <w:iCs/>
          <w:sz w:val="22"/>
          <w:szCs w:val="22"/>
        </w:rPr>
        <w:t>que</w:t>
      </w:r>
      <w:r w:rsidR="005D6305" w:rsidRPr="00646874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704E84">
        <w:rPr>
          <w:rFonts w:ascii="Verdana" w:hAnsi="Verdana" w:cs="Calibri Light"/>
          <w:i/>
          <w:iCs/>
          <w:sz w:val="22"/>
          <w:szCs w:val="22"/>
        </w:rPr>
        <w:t>recebem</w:t>
      </w:r>
      <w:r w:rsidR="0090435C" w:rsidRPr="00646874">
        <w:rPr>
          <w:rFonts w:ascii="Verdana" w:hAnsi="Verdana" w:cs="Calibri Light"/>
          <w:i/>
          <w:iCs/>
          <w:sz w:val="22"/>
          <w:szCs w:val="22"/>
        </w:rPr>
        <w:t xml:space="preserve"> formação específica para a atuação profissional em orquestras</w:t>
      </w:r>
      <w:r w:rsidR="00892C15" w:rsidRPr="00646874">
        <w:rPr>
          <w:rFonts w:ascii="Verdana" w:hAnsi="Verdana" w:cs="Calibri Light"/>
          <w:i/>
          <w:iCs/>
          <w:sz w:val="22"/>
          <w:szCs w:val="22"/>
        </w:rPr>
        <w:t>, por meio da Filarmônica de Minas Gerais</w:t>
      </w:r>
    </w:p>
    <w:p w14:paraId="2C30897B" w14:textId="77777777" w:rsidR="00646874" w:rsidRDefault="00646874" w:rsidP="00FA5487">
      <w:pPr>
        <w:jc w:val="both"/>
        <w:rPr>
          <w:rFonts w:ascii="Verdana" w:hAnsi="Verdana" w:cs="Calibri Light"/>
          <w:b/>
          <w:bCs/>
          <w:sz w:val="22"/>
          <w:szCs w:val="22"/>
        </w:rPr>
      </w:pPr>
      <w:bookmarkStart w:id="0" w:name="_Hlk179209922"/>
    </w:p>
    <w:p w14:paraId="433E72BA" w14:textId="532C9D0C" w:rsidR="00FA5487" w:rsidRPr="00F43667" w:rsidRDefault="0052668B" w:rsidP="00FA5487">
      <w:pPr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A</w:t>
      </w:r>
      <w:r w:rsidR="0071369B">
        <w:rPr>
          <w:rFonts w:ascii="Verdana" w:hAnsi="Verdana" w:cs="Calibri Light"/>
          <w:b/>
          <w:bCs/>
          <w:sz w:val="22"/>
          <w:szCs w:val="22"/>
        </w:rPr>
        <w:t xml:space="preserve"> Academia Filarmônica </w:t>
      </w:r>
      <w:r w:rsidR="0071369B" w:rsidRPr="00572AC9">
        <w:rPr>
          <w:rFonts w:ascii="Verdana" w:hAnsi="Verdana" w:cs="Calibri Light"/>
          <w:sz w:val="22"/>
          <w:szCs w:val="22"/>
        </w:rPr>
        <w:t>se apresenta n</w:t>
      </w:r>
      <w:r w:rsidR="00FA5487" w:rsidRPr="00572AC9">
        <w:rPr>
          <w:rFonts w:ascii="Verdana" w:hAnsi="Verdana" w:cs="Calibri Light"/>
          <w:sz w:val="22"/>
          <w:szCs w:val="22"/>
        </w:rPr>
        <w:t>o</w:t>
      </w:r>
      <w:r w:rsidR="00FA5487" w:rsidRPr="00E80DD3">
        <w:rPr>
          <w:rFonts w:ascii="Verdana" w:hAnsi="Verdana" w:cs="Calibri Light"/>
          <w:b/>
          <w:bCs/>
          <w:sz w:val="22"/>
          <w:szCs w:val="22"/>
        </w:rPr>
        <w:t xml:space="preserve"> dia 24 de junho, </w:t>
      </w:r>
      <w:r w:rsidR="00FA5487" w:rsidRPr="00E80DD3">
        <w:rPr>
          <w:rFonts w:ascii="Verdana" w:hAnsi="Verdana" w:cs="Calibri Light"/>
          <w:sz w:val="22"/>
          <w:szCs w:val="22"/>
        </w:rPr>
        <w:t xml:space="preserve">às </w:t>
      </w:r>
      <w:r w:rsidR="00007A1E">
        <w:rPr>
          <w:rFonts w:ascii="Verdana" w:hAnsi="Verdana" w:cs="Calibri Light"/>
          <w:b/>
          <w:bCs/>
          <w:sz w:val="22"/>
          <w:szCs w:val="22"/>
        </w:rPr>
        <w:t>19</w:t>
      </w:r>
      <w:r w:rsidR="00FA5487" w:rsidRPr="00E80DD3">
        <w:rPr>
          <w:rFonts w:ascii="Verdana" w:hAnsi="Verdana" w:cs="Calibri Light"/>
          <w:b/>
          <w:bCs/>
          <w:sz w:val="22"/>
          <w:szCs w:val="22"/>
        </w:rPr>
        <w:t>h30</w:t>
      </w:r>
      <w:r w:rsidR="00FA5487" w:rsidRPr="00E80DD3">
        <w:rPr>
          <w:rFonts w:ascii="Verdana" w:hAnsi="Verdana" w:cs="Calibri Light"/>
          <w:sz w:val="22"/>
          <w:szCs w:val="22"/>
        </w:rPr>
        <w:t xml:space="preserve">, na </w:t>
      </w:r>
      <w:r w:rsidR="00FA5487" w:rsidRPr="00E80DD3">
        <w:rPr>
          <w:rFonts w:ascii="Verdana" w:hAnsi="Verdana" w:cs="Calibri Light"/>
          <w:b/>
          <w:bCs/>
          <w:sz w:val="22"/>
          <w:szCs w:val="22"/>
        </w:rPr>
        <w:t>Biblioteca Pública</w:t>
      </w:r>
      <w:r w:rsidR="00FB618C" w:rsidRPr="00E80DD3">
        <w:rPr>
          <w:rFonts w:ascii="Verdana" w:hAnsi="Verdana" w:cs="Calibri Light"/>
          <w:b/>
          <w:bCs/>
          <w:sz w:val="22"/>
          <w:szCs w:val="22"/>
        </w:rPr>
        <w:t xml:space="preserve"> Estadual</w:t>
      </w:r>
      <w:r w:rsidR="00100804">
        <w:rPr>
          <w:rFonts w:ascii="Verdana" w:hAnsi="Verdana" w:cs="Calibri Light"/>
          <w:b/>
          <w:bCs/>
          <w:sz w:val="22"/>
          <w:szCs w:val="22"/>
        </w:rPr>
        <w:t>, em concerto gratuito</w:t>
      </w:r>
      <w:r w:rsidR="00A200F8">
        <w:rPr>
          <w:rFonts w:ascii="Verdana" w:hAnsi="Verdana" w:cs="Calibri Light"/>
          <w:b/>
          <w:bCs/>
          <w:sz w:val="22"/>
          <w:szCs w:val="22"/>
        </w:rPr>
        <w:t>.</w:t>
      </w:r>
      <w:r w:rsidR="00FA5487" w:rsidRPr="00E80DD3">
        <w:rPr>
          <w:rFonts w:ascii="Verdana" w:hAnsi="Verdana" w:cs="Calibri Light"/>
          <w:sz w:val="22"/>
          <w:szCs w:val="22"/>
        </w:rPr>
        <w:t xml:space="preserve"> Participam </w:t>
      </w:r>
      <w:r w:rsidR="006D1FE8">
        <w:rPr>
          <w:rFonts w:ascii="Verdana" w:hAnsi="Verdana" w:cs="Calibri Light"/>
          <w:sz w:val="22"/>
          <w:szCs w:val="22"/>
        </w:rPr>
        <w:t>da Mostra</w:t>
      </w:r>
      <w:r w:rsidR="00FA5487" w:rsidRPr="00E80DD3">
        <w:rPr>
          <w:rFonts w:ascii="Verdana" w:hAnsi="Verdana" w:cs="Calibri Light"/>
          <w:sz w:val="22"/>
          <w:szCs w:val="22"/>
        </w:rPr>
        <w:t xml:space="preserve"> os músicos e musicistas da Academia Filarmônica: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Ana Carolina Reggiani (trompa), Ana Clara Almeida (violino), André Vieira (viola)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Diego Rodrigo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tuba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Douglas Rafael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percussão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Filipe Coimbra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contrabaixo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 xml:space="preserve">Gabriel </w:t>
      </w:r>
      <w:proofErr w:type="spellStart"/>
      <w:r w:rsidR="00FB618C" w:rsidRPr="00E80DD3">
        <w:rPr>
          <w:rFonts w:ascii="Verdana" w:eastAsia="Verdana" w:hAnsi="Verdana" w:cs="Verdana"/>
          <w:b/>
          <w:sz w:val="22"/>
          <w:szCs w:val="22"/>
        </w:rPr>
        <w:t>Fadell</w:t>
      </w:r>
      <w:proofErr w:type="spellEnd"/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fagote</w:t>
      </w:r>
      <w:r w:rsidR="00DB4BFE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Guilherme Gonçalves</w:t>
      </w:r>
      <w:r w:rsidR="00D65569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violoncelo</w:t>
      </w:r>
      <w:r w:rsidR="00D65569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 xml:space="preserve">Iury </w:t>
      </w:r>
      <w:proofErr w:type="spellStart"/>
      <w:r w:rsidR="00FB618C" w:rsidRPr="00E80DD3">
        <w:rPr>
          <w:rFonts w:ascii="Verdana" w:eastAsia="Verdana" w:hAnsi="Verdana" w:cs="Verdana"/>
          <w:b/>
          <w:sz w:val="22"/>
          <w:szCs w:val="22"/>
        </w:rPr>
        <w:t>Guibson</w:t>
      </w:r>
      <w:proofErr w:type="spellEnd"/>
      <w:r w:rsidR="00D65569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trompete</w:t>
      </w:r>
      <w:r w:rsidR="00D65569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Larissa Josué</w:t>
      </w:r>
      <w:r w:rsidR="00D65569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violino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Leandro Fernandes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violoncelo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proofErr w:type="spellStart"/>
      <w:r w:rsidR="00FB618C" w:rsidRPr="00E80DD3">
        <w:rPr>
          <w:rFonts w:ascii="Verdana" w:eastAsia="Verdana" w:hAnsi="Verdana" w:cs="Verdana"/>
          <w:b/>
          <w:sz w:val="22"/>
          <w:szCs w:val="22"/>
        </w:rPr>
        <w:t>Ludson</w:t>
      </w:r>
      <w:proofErr w:type="spellEnd"/>
      <w:r w:rsidR="00FB618C" w:rsidRPr="00E80DD3">
        <w:rPr>
          <w:rFonts w:ascii="Verdana" w:eastAsia="Verdana" w:hAnsi="Verdana" w:cs="Verdana"/>
          <w:b/>
          <w:sz w:val="22"/>
          <w:szCs w:val="22"/>
        </w:rPr>
        <w:t xml:space="preserve"> Sales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viola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Micael Ferreira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trombone</w:t>
      </w:r>
      <w:r w:rsidR="00C50BDD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proofErr w:type="spellStart"/>
      <w:r w:rsidR="00FB618C" w:rsidRPr="00E80DD3">
        <w:rPr>
          <w:rFonts w:ascii="Verdana" w:eastAsia="Verdana" w:hAnsi="Verdana" w:cs="Verdana"/>
          <w:b/>
          <w:sz w:val="22"/>
          <w:szCs w:val="22"/>
        </w:rPr>
        <w:t>Nalu</w:t>
      </w:r>
      <w:proofErr w:type="spellEnd"/>
      <w:r w:rsidR="00FB618C" w:rsidRPr="00E80DD3">
        <w:rPr>
          <w:rFonts w:ascii="Verdana" w:eastAsia="Verdana" w:hAnsi="Verdana" w:cs="Verdana"/>
          <w:b/>
          <w:sz w:val="22"/>
          <w:szCs w:val="22"/>
        </w:rPr>
        <w:t xml:space="preserve"> Pimenta</w:t>
      </w:r>
      <w:r w:rsidR="00EC5AD4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harpa</w:t>
      </w:r>
      <w:r w:rsidR="00EC5AD4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Paulo Roberto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oboé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 xml:space="preserve">),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Victor Santos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flauta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 xml:space="preserve">) e 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Weslley Almeida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 xml:space="preserve"> (</w:t>
      </w:r>
      <w:r w:rsidR="00FB618C" w:rsidRPr="00E80DD3">
        <w:rPr>
          <w:rFonts w:ascii="Verdana" w:eastAsia="Verdana" w:hAnsi="Verdana" w:cs="Verdana"/>
          <w:b/>
          <w:sz w:val="22"/>
          <w:szCs w:val="22"/>
        </w:rPr>
        <w:t>clarinete</w:t>
      </w:r>
      <w:r w:rsidR="00E80DD3" w:rsidRPr="00E80DD3">
        <w:rPr>
          <w:rFonts w:ascii="Verdana" w:eastAsia="Verdana" w:hAnsi="Verdana" w:cs="Verdana"/>
          <w:b/>
          <w:sz w:val="22"/>
          <w:szCs w:val="22"/>
        </w:rPr>
        <w:t>).</w:t>
      </w:r>
      <w:r w:rsidR="00007A1E">
        <w:rPr>
          <w:rFonts w:ascii="Verdana" w:eastAsia="Verdana" w:hAnsi="Verdana" w:cs="Verdana"/>
          <w:b/>
          <w:sz w:val="22"/>
          <w:szCs w:val="22"/>
        </w:rPr>
        <w:t xml:space="preserve"> </w:t>
      </w:r>
      <w:r w:rsidR="00FA5487">
        <w:rPr>
          <w:rFonts w:ascii="Verdana" w:hAnsi="Verdana" w:cs="Calibri Light"/>
          <w:sz w:val="22"/>
          <w:szCs w:val="22"/>
        </w:rPr>
        <w:t>A apresentação</w:t>
      </w:r>
      <w:r w:rsidR="00FA5487" w:rsidRPr="006246E7">
        <w:rPr>
          <w:rFonts w:ascii="Verdana" w:hAnsi="Verdana" w:cs="Calibri Light"/>
          <w:sz w:val="22"/>
          <w:szCs w:val="22"/>
        </w:rPr>
        <w:t xml:space="preserve"> é gratuit</w:t>
      </w:r>
      <w:r w:rsidR="00FA5487">
        <w:rPr>
          <w:rFonts w:ascii="Verdana" w:hAnsi="Verdana" w:cs="Calibri Light"/>
          <w:sz w:val="22"/>
          <w:szCs w:val="22"/>
        </w:rPr>
        <w:t>a</w:t>
      </w:r>
      <w:r w:rsidR="00FA5487" w:rsidRPr="006246E7">
        <w:rPr>
          <w:rFonts w:ascii="Verdana" w:hAnsi="Verdana" w:cs="Calibri Light"/>
          <w:sz w:val="22"/>
          <w:szCs w:val="22"/>
        </w:rPr>
        <w:t xml:space="preserve"> e a distribuição de ingressos será feita </w:t>
      </w:r>
      <w:r w:rsidR="005156BC">
        <w:rPr>
          <w:rFonts w:ascii="Verdana" w:hAnsi="Verdana" w:cs="Calibri Light"/>
          <w:sz w:val="22"/>
          <w:szCs w:val="22"/>
        </w:rPr>
        <w:t xml:space="preserve">1h antes no Teatro da Biblioteca Pública Estadual, </w:t>
      </w:r>
      <w:r w:rsidR="000E2342">
        <w:rPr>
          <w:rFonts w:ascii="Verdana" w:hAnsi="Verdana" w:cs="Calibri Light"/>
          <w:sz w:val="22"/>
          <w:szCs w:val="22"/>
        </w:rPr>
        <w:t xml:space="preserve">na Praça da Liberdade, </w:t>
      </w:r>
      <w:r w:rsidR="005156BC">
        <w:rPr>
          <w:rFonts w:ascii="Verdana" w:hAnsi="Verdana" w:cs="Calibri Light"/>
          <w:sz w:val="22"/>
          <w:szCs w:val="22"/>
        </w:rPr>
        <w:t>no Circuito Liberdade.</w:t>
      </w:r>
      <w:r w:rsidR="00FA5487">
        <w:rPr>
          <w:rFonts w:ascii="Verdana" w:hAnsi="Verdana" w:cs="Calibri Light"/>
          <w:sz w:val="22"/>
          <w:szCs w:val="22"/>
        </w:rPr>
        <w:t xml:space="preserve"> </w:t>
      </w:r>
      <w:r w:rsidR="00FA5487" w:rsidRPr="00D04918">
        <w:rPr>
          <w:rFonts w:ascii="Verdana" w:hAnsi="Verdana" w:cs="Calibri Light"/>
          <w:b/>
          <w:bCs/>
          <w:sz w:val="22"/>
          <w:szCs w:val="22"/>
        </w:rPr>
        <w:t>A Academia Filarmônica foi criada em 2021 e tem como mentores os músicos da própria Filarmônica de Minas Gerais.</w:t>
      </w:r>
      <w:r w:rsidR="00FA5487">
        <w:rPr>
          <w:rFonts w:ascii="Verdana" w:hAnsi="Verdana" w:cs="Calibri Light"/>
          <w:sz w:val="22"/>
          <w:szCs w:val="22"/>
        </w:rPr>
        <w:t xml:space="preserve"> </w:t>
      </w:r>
      <w:r w:rsidR="00FA5487" w:rsidRPr="00F43667">
        <w:rPr>
          <w:rFonts w:ascii="Verdana" w:hAnsi="Verdana" w:cs="Calibri Light"/>
          <w:sz w:val="22"/>
          <w:szCs w:val="22"/>
        </w:rPr>
        <w:t xml:space="preserve">Este concerto terá interpretação em libras. </w:t>
      </w:r>
    </w:p>
    <w:p w14:paraId="32A96005" w14:textId="19D3066D" w:rsidR="005156BC" w:rsidRPr="005156BC" w:rsidRDefault="00AD3D1E" w:rsidP="00DF60E9">
      <w:pPr>
        <w:jc w:val="both"/>
        <w:rPr>
          <w:rFonts w:ascii="Verdana" w:hAnsi="Verdana" w:cs="Calibri Light"/>
          <w:sz w:val="22"/>
          <w:szCs w:val="22"/>
        </w:rPr>
      </w:pPr>
      <w:r w:rsidRPr="005156BC">
        <w:rPr>
          <w:rFonts w:ascii="Verdana" w:hAnsi="Verdana" w:cs="Calibri Light"/>
          <w:sz w:val="22"/>
          <w:szCs w:val="22"/>
        </w:rPr>
        <w:t>Os músicos da Filarmônica</w:t>
      </w:r>
      <w:r w:rsidR="005156BC">
        <w:rPr>
          <w:rFonts w:ascii="Verdana" w:hAnsi="Verdana" w:cs="Calibri Light"/>
          <w:sz w:val="22"/>
          <w:szCs w:val="22"/>
        </w:rPr>
        <w:t xml:space="preserve"> de Minas Ge</w:t>
      </w:r>
      <w:r w:rsidR="0086227C">
        <w:rPr>
          <w:rFonts w:ascii="Verdana" w:hAnsi="Verdana" w:cs="Calibri Light"/>
          <w:sz w:val="22"/>
          <w:szCs w:val="22"/>
        </w:rPr>
        <w:t>rais</w:t>
      </w:r>
      <w:r w:rsidRPr="005156BC">
        <w:rPr>
          <w:rFonts w:ascii="Verdana" w:hAnsi="Verdana" w:cs="Calibri Light"/>
          <w:sz w:val="22"/>
          <w:szCs w:val="22"/>
        </w:rPr>
        <w:t>, mentores da Academi</w:t>
      </w:r>
      <w:r w:rsidR="005156BC">
        <w:rPr>
          <w:rFonts w:ascii="Verdana" w:hAnsi="Verdana" w:cs="Calibri Light"/>
          <w:sz w:val="22"/>
          <w:szCs w:val="22"/>
        </w:rPr>
        <w:t>a Filarmônica</w:t>
      </w:r>
      <w:r w:rsidRPr="005156BC">
        <w:rPr>
          <w:rFonts w:ascii="Verdana" w:hAnsi="Verdana" w:cs="Calibri Light"/>
          <w:sz w:val="22"/>
          <w:szCs w:val="22"/>
        </w:rPr>
        <w:t xml:space="preserve"> são: </w:t>
      </w:r>
      <w:r w:rsidR="008B5877" w:rsidRPr="005156BC">
        <w:rPr>
          <w:rFonts w:ascii="Verdana" w:hAnsi="Verdana" w:cs="Calibri Light"/>
          <w:sz w:val="22"/>
          <w:szCs w:val="22"/>
        </w:rPr>
        <w:t xml:space="preserve">Adolfo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Cabrerizo</w:t>
      </w:r>
      <w:proofErr w:type="spellEnd"/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 xml:space="preserve"> fagote</w:t>
      </w:r>
      <w:r w:rsidR="007B5965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 xml:space="preserve">Alma Maria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Liebrecht</w:t>
      </w:r>
      <w:proofErr w:type="spellEnd"/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trompa</w:t>
      </w:r>
      <w:r w:rsidR="007B5965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Cássia Lima</w:t>
      </w:r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flauta</w:t>
      </w:r>
      <w:r w:rsidR="007B5965">
        <w:rPr>
          <w:rFonts w:ascii="Verdana" w:hAnsi="Verdana" w:cs="Calibri Light"/>
          <w:sz w:val="22"/>
          <w:szCs w:val="22"/>
        </w:rPr>
        <w:t>)</w:t>
      </w:r>
      <w:r w:rsidR="008B5877" w:rsidRPr="005156BC">
        <w:rPr>
          <w:rFonts w:ascii="Verdana" w:hAnsi="Verdana" w:cs="Calibri Light"/>
          <w:sz w:val="22"/>
          <w:szCs w:val="22"/>
        </w:rPr>
        <w:t xml:space="preserve"> Clémence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Boinot</w:t>
      </w:r>
      <w:proofErr w:type="spellEnd"/>
      <w:r w:rsidR="007B5965">
        <w:rPr>
          <w:rFonts w:ascii="Verdana" w:hAnsi="Verdana" w:cs="Calibri Light"/>
          <w:sz w:val="22"/>
          <w:szCs w:val="22"/>
        </w:rPr>
        <w:t xml:space="preserve"> (</w:t>
      </w:r>
      <w:bookmarkStart w:id="1" w:name="_vm54rq4a4zx4" w:colFirst="0" w:colLast="0"/>
      <w:bookmarkEnd w:id="1"/>
      <w:r w:rsidR="008B5877" w:rsidRPr="005156BC">
        <w:rPr>
          <w:rFonts w:ascii="Verdana" w:hAnsi="Verdana" w:cs="Calibri Light"/>
          <w:sz w:val="22"/>
          <w:szCs w:val="22"/>
        </w:rPr>
        <w:t>harpa</w:t>
      </w:r>
      <w:r w:rsidR="007B5965">
        <w:rPr>
          <w:rFonts w:ascii="Verdana" w:hAnsi="Verdana" w:cs="Calibri Light"/>
          <w:sz w:val="22"/>
          <w:szCs w:val="22"/>
        </w:rPr>
        <w:t>)</w:t>
      </w:r>
      <w:r w:rsidR="008B5877" w:rsidRPr="005156BC">
        <w:rPr>
          <w:rFonts w:ascii="Verdana" w:hAnsi="Verdana" w:cs="Calibri Light"/>
          <w:sz w:val="22"/>
          <w:szCs w:val="22"/>
        </w:rPr>
        <w:t xml:space="preserve"> |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Hilvic</w:t>
      </w:r>
      <w:proofErr w:type="spellEnd"/>
      <w:r w:rsidR="008B5877" w:rsidRPr="005156BC">
        <w:rPr>
          <w:rFonts w:ascii="Verdana" w:hAnsi="Verdana" w:cs="Calibri Light"/>
          <w:sz w:val="22"/>
          <w:szCs w:val="22"/>
        </w:rPr>
        <w:t xml:space="preserve"> González</w:t>
      </w:r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percussão</w:t>
      </w:r>
      <w:r w:rsidR="007B5965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Israel Muniz</w:t>
      </w:r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oboé</w:t>
      </w:r>
      <w:r w:rsidR="007B5965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João Carlos Ferreira</w:t>
      </w:r>
      <w:r w:rsidR="007B5965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viola</w:t>
      </w:r>
      <w:r w:rsidR="007B5965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Jônatas Reis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 xml:space="preserve">análise </w:t>
      </w:r>
      <w:r w:rsidR="007B5965" w:rsidRPr="005156BC">
        <w:rPr>
          <w:rFonts w:ascii="Verdana" w:hAnsi="Verdana" w:cs="Calibri Light"/>
          <w:sz w:val="22"/>
          <w:szCs w:val="22"/>
        </w:rPr>
        <w:t>musica</w:t>
      </w:r>
      <w:r w:rsidR="0086227C">
        <w:rPr>
          <w:rFonts w:ascii="Verdana" w:hAnsi="Verdana" w:cs="Calibri Light"/>
          <w:sz w:val="22"/>
          <w:szCs w:val="22"/>
        </w:rPr>
        <w:t>l</w:t>
      </w:r>
      <w:r w:rsidR="00DF60E9">
        <w:rPr>
          <w:rFonts w:ascii="Verdana" w:hAnsi="Verdana" w:cs="Calibri Light"/>
          <w:sz w:val="22"/>
          <w:szCs w:val="22"/>
        </w:rPr>
        <w:t>)</w:t>
      </w:r>
      <w:r w:rsidR="0086227C">
        <w:rPr>
          <w:rFonts w:ascii="Verdana" w:hAnsi="Verdana" w:cs="Calibri Light"/>
          <w:sz w:val="22"/>
          <w:szCs w:val="22"/>
        </w:rPr>
        <w:t>,</w:t>
      </w:r>
      <w:r w:rsidR="008B5877" w:rsidRPr="005156BC">
        <w:rPr>
          <w:rFonts w:ascii="Verdana" w:hAnsi="Verdana" w:cs="Calibri Light"/>
          <w:sz w:val="22"/>
          <w:szCs w:val="22"/>
        </w:rPr>
        <w:t xml:space="preserve"> Libby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Fayette</w:t>
      </w:r>
      <w:proofErr w:type="spellEnd"/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música de câmara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Marcus Julius Lander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clarinete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 xml:space="preserve">Mark John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Mulley</w:t>
      </w:r>
      <w:proofErr w:type="spellEnd"/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trombone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 xml:space="preserve">Marlon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Humphreys</w:t>
      </w:r>
      <w:proofErr w:type="spellEnd"/>
      <w:r w:rsidR="008B5877" w:rsidRPr="005156BC">
        <w:rPr>
          <w:rFonts w:ascii="Verdana" w:hAnsi="Verdana" w:cs="Calibri Light"/>
          <w:sz w:val="22"/>
          <w:szCs w:val="22"/>
        </w:rPr>
        <w:t>-Lima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trompete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 xml:space="preserve">Mikhail </w:t>
      </w:r>
      <w:proofErr w:type="spellStart"/>
      <w:r w:rsidR="008B5877" w:rsidRPr="005156BC">
        <w:rPr>
          <w:rFonts w:ascii="Verdana" w:hAnsi="Verdana" w:cs="Calibri Light"/>
          <w:sz w:val="22"/>
          <w:szCs w:val="22"/>
        </w:rPr>
        <w:t>Bugaev</w:t>
      </w:r>
      <w:proofErr w:type="spellEnd"/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viola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Robson Fonseca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violoncelo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 xml:space="preserve"> Rafael Mendes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tuba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Rommel Fernandes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 xml:space="preserve"> violino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Alexandre Braga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história da música e observação de orquestra</w:t>
      </w:r>
      <w:r w:rsidR="00DF60E9">
        <w:rPr>
          <w:rFonts w:ascii="Verdana" w:hAnsi="Verdana" w:cs="Calibri Light"/>
          <w:sz w:val="22"/>
          <w:szCs w:val="22"/>
        </w:rPr>
        <w:t xml:space="preserve">), </w:t>
      </w:r>
      <w:r w:rsidR="008B5877" w:rsidRPr="005156BC">
        <w:rPr>
          <w:rFonts w:ascii="Verdana" w:hAnsi="Verdana" w:cs="Calibri Light"/>
          <w:sz w:val="22"/>
          <w:szCs w:val="22"/>
        </w:rPr>
        <w:t>Rafael Pimenta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percepção musical</w:t>
      </w:r>
      <w:r w:rsidR="00DF60E9">
        <w:rPr>
          <w:rFonts w:ascii="Verdana" w:hAnsi="Verdana" w:cs="Calibri Light"/>
          <w:sz w:val="22"/>
          <w:szCs w:val="22"/>
        </w:rPr>
        <w:t xml:space="preserve">) e </w:t>
      </w:r>
      <w:r w:rsidR="008B5877" w:rsidRPr="005156BC">
        <w:rPr>
          <w:rFonts w:ascii="Verdana" w:hAnsi="Verdana" w:cs="Calibri Light"/>
          <w:sz w:val="22"/>
          <w:szCs w:val="22"/>
        </w:rPr>
        <w:t xml:space="preserve">Taís </w:t>
      </w:r>
      <w:r w:rsidR="00DF60E9">
        <w:rPr>
          <w:rFonts w:ascii="Verdana" w:hAnsi="Verdana" w:cs="Calibri Light"/>
          <w:sz w:val="22"/>
          <w:szCs w:val="22"/>
        </w:rPr>
        <w:t xml:space="preserve"> G</w:t>
      </w:r>
      <w:r w:rsidR="008B5877" w:rsidRPr="005156BC">
        <w:rPr>
          <w:rFonts w:ascii="Verdana" w:hAnsi="Verdana" w:cs="Calibri Light"/>
          <w:sz w:val="22"/>
          <w:szCs w:val="22"/>
        </w:rPr>
        <w:t>omes</w:t>
      </w:r>
      <w:r w:rsidR="00DF60E9">
        <w:rPr>
          <w:rFonts w:ascii="Verdana" w:hAnsi="Verdana" w:cs="Calibri Light"/>
          <w:sz w:val="22"/>
          <w:szCs w:val="22"/>
        </w:rPr>
        <w:t xml:space="preserve"> (</w:t>
      </w:r>
      <w:r w:rsidR="008B5877" w:rsidRPr="005156BC">
        <w:rPr>
          <w:rFonts w:ascii="Verdana" w:hAnsi="Verdana" w:cs="Calibri Light"/>
          <w:sz w:val="22"/>
          <w:szCs w:val="22"/>
        </w:rPr>
        <w:t>contrabaixo</w:t>
      </w:r>
      <w:r w:rsidR="00DF60E9">
        <w:rPr>
          <w:rFonts w:ascii="Verdana" w:hAnsi="Verdana" w:cs="Calibri Light"/>
          <w:sz w:val="22"/>
          <w:szCs w:val="22"/>
        </w:rPr>
        <w:t>)</w:t>
      </w:r>
      <w:r w:rsidR="009071C6" w:rsidRPr="005156BC">
        <w:rPr>
          <w:rFonts w:ascii="Verdana" w:hAnsi="Verdana" w:cs="Calibri Light"/>
          <w:sz w:val="22"/>
          <w:szCs w:val="22"/>
        </w:rPr>
        <w:t xml:space="preserve">. </w:t>
      </w:r>
    </w:p>
    <w:p w14:paraId="65F1E541" w14:textId="39EC208C" w:rsidR="008B5877" w:rsidRPr="00DF60E9" w:rsidRDefault="009071C6" w:rsidP="008B5877">
      <w:pPr>
        <w:rPr>
          <w:rFonts w:ascii="Verdana" w:hAnsi="Verdana" w:cs="Calibri Light"/>
          <w:sz w:val="22"/>
          <w:szCs w:val="22"/>
        </w:rPr>
      </w:pPr>
      <w:r w:rsidRPr="00DF60E9">
        <w:rPr>
          <w:rFonts w:ascii="Verdana" w:hAnsi="Verdana" w:cs="Calibri Light"/>
          <w:sz w:val="22"/>
          <w:szCs w:val="22"/>
        </w:rPr>
        <w:t xml:space="preserve">A </w:t>
      </w:r>
      <w:r w:rsidR="008B5877" w:rsidRPr="00DF60E9">
        <w:rPr>
          <w:rFonts w:ascii="Verdana" w:hAnsi="Verdana" w:cs="Calibri Light"/>
          <w:sz w:val="22"/>
          <w:szCs w:val="22"/>
        </w:rPr>
        <w:t>Coordenação de Projetos Educacionais</w:t>
      </w:r>
      <w:r w:rsidRPr="00DF60E9">
        <w:rPr>
          <w:rFonts w:ascii="Verdana" w:hAnsi="Verdana" w:cs="Calibri Light"/>
          <w:sz w:val="22"/>
          <w:szCs w:val="22"/>
        </w:rPr>
        <w:t xml:space="preserve"> é de</w:t>
      </w:r>
      <w:r w:rsidR="008B5877" w:rsidRPr="00DF60E9">
        <w:rPr>
          <w:rFonts w:ascii="Verdana" w:hAnsi="Verdana" w:cs="Calibri Light"/>
          <w:sz w:val="22"/>
          <w:szCs w:val="22"/>
        </w:rPr>
        <w:t xml:space="preserve"> Gabriel Gama</w:t>
      </w:r>
      <w:r w:rsidRPr="00DF60E9">
        <w:rPr>
          <w:rFonts w:ascii="Verdana" w:hAnsi="Verdana" w:cs="Calibri Light"/>
          <w:sz w:val="22"/>
          <w:szCs w:val="22"/>
        </w:rPr>
        <w:t xml:space="preserve">, com auxílio de </w:t>
      </w:r>
      <w:r w:rsidR="008B5877" w:rsidRPr="00DF60E9">
        <w:rPr>
          <w:rFonts w:ascii="Verdana" w:hAnsi="Verdana" w:cs="Calibri Light"/>
          <w:sz w:val="22"/>
          <w:szCs w:val="22"/>
        </w:rPr>
        <w:t>Giovanna Braga</w:t>
      </w:r>
      <w:r w:rsidR="005156BC" w:rsidRPr="00DF60E9">
        <w:rPr>
          <w:rFonts w:ascii="Verdana" w:hAnsi="Verdana" w:cs="Calibri Light"/>
          <w:sz w:val="22"/>
          <w:szCs w:val="22"/>
        </w:rPr>
        <w:t xml:space="preserve">. </w:t>
      </w:r>
    </w:p>
    <w:bookmarkEnd w:id="0"/>
    <w:p w14:paraId="026D2B27" w14:textId="77777777" w:rsidR="00387775" w:rsidRPr="00387775" w:rsidRDefault="00387775" w:rsidP="00387775">
      <w:pPr>
        <w:jc w:val="both"/>
        <w:rPr>
          <w:rFonts w:ascii="Verdana" w:hAnsi="Verdana" w:cs="Calibri Light"/>
          <w:sz w:val="22"/>
          <w:szCs w:val="22"/>
        </w:rPr>
      </w:pPr>
      <w:r w:rsidRPr="00387775">
        <w:rPr>
          <w:rFonts w:ascii="Verdana" w:hAnsi="Verdana" w:cs="Calibri Light"/>
          <w:sz w:val="22"/>
          <w:szCs w:val="22"/>
        </w:rPr>
        <w:t>Este projeto é apresentado pelo Ministério da Cultura, Governo de Minas Gerais e Instituto Cultural Vale por meio da Lei Federal de Incentivo à Cultura. Mantenedor: Secretaria de Estado de Cultura e Turismo de Minas Gerais. Apoio: Circuito Liberdade e Programa Amigos da Filarmônica. Realização: Instituto Cultural Filarmônica, Governo de Minas Gerais, Funarte, Ministério da Cultura e Governo Federal.</w:t>
      </w:r>
      <w:r w:rsidRPr="00387775">
        <w:rPr>
          <w:rFonts w:ascii="Verdana" w:hAnsi="Verdana" w:cs="Calibri Light"/>
          <w:sz w:val="22"/>
          <w:szCs w:val="22"/>
        </w:rPr>
        <w:br/>
      </w:r>
      <w:r w:rsidRPr="00387775">
        <w:rPr>
          <w:rFonts w:ascii="Verdana" w:hAnsi="Verdana" w:cs="Calibri Light"/>
          <w:sz w:val="22"/>
          <w:szCs w:val="22"/>
        </w:rPr>
        <w:br/>
        <w:t>A Academia Filarmônica conta com o apoio do Programa Amigos da Filarmônica e de patronos.</w:t>
      </w:r>
    </w:p>
    <w:p w14:paraId="754134DD" w14:textId="77777777" w:rsidR="00FA5487" w:rsidRDefault="00FA5487" w:rsidP="00FA5487">
      <w:pPr>
        <w:jc w:val="both"/>
        <w:rPr>
          <w:rFonts w:ascii="Verdana" w:hAnsi="Verdana" w:cs="Calibri Light"/>
          <w:sz w:val="22"/>
          <w:szCs w:val="22"/>
        </w:rPr>
      </w:pPr>
    </w:p>
    <w:p w14:paraId="61960B2D" w14:textId="77777777" w:rsidR="00FA5487" w:rsidRDefault="00FA5487" w:rsidP="00FA5487">
      <w:pPr>
        <w:jc w:val="both"/>
        <w:rPr>
          <w:rFonts w:ascii="Verdana" w:hAnsi="Verdana"/>
          <w:b/>
          <w:bCs/>
          <w:sz w:val="22"/>
          <w:szCs w:val="22"/>
          <w:highlight w:val="white"/>
        </w:rPr>
      </w:pPr>
      <w:bookmarkStart w:id="2" w:name="_30j0zll"/>
      <w:bookmarkEnd w:id="2"/>
      <w:r w:rsidRPr="00DE40EE">
        <w:rPr>
          <w:rFonts w:ascii="Verdana" w:hAnsi="Verdana"/>
          <w:b/>
          <w:bCs/>
          <w:sz w:val="22"/>
          <w:szCs w:val="22"/>
          <w:highlight w:val="white"/>
        </w:rPr>
        <w:t>Serviço:</w:t>
      </w:r>
    </w:p>
    <w:p w14:paraId="78A0A534" w14:textId="77777777" w:rsidR="00FA5487" w:rsidRDefault="00FA5487" w:rsidP="00FA5487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Recital Academia Filarmônica </w:t>
      </w:r>
    </w:p>
    <w:p w14:paraId="0491B360" w14:textId="77777777" w:rsidR="00387775" w:rsidRPr="00387775" w:rsidRDefault="00387775" w:rsidP="00FA5487">
      <w:pPr>
        <w:pStyle w:val="Default"/>
        <w:rPr>
          <w:b/>
          <w:bCs/>
          <w:sz w:val="22"/>
          <w:szCs w:val="22"/>
        </w:rPr>
      </w:pPr>
      <w:r w:rsidRPr="00387775">
        <w:rPr>
          <w:b/>
          <w:bCs/>
          <w:sz w:val="22"/>
          <w:szCs w:val="22"/>
        </w:rPr>
        <w:t>Teatro José Aparecido de Oliveira (Biblioteca Pública Estadual)</w:t>
      </w:r>
    </w:p>
    <w:p w14:paraId="45EEB174" w14:textId="1645887C" w:rsidR="00FA5487" w:rsidRDefault="00B12BF8" w:rsidP="00FA548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24</w:t>
      </w:r>
      <w:r w:rsidR="00FA5487">
        <w:rPr>
          <w:b/>
          <w:bCs/>
          <w:sz w:val="22"/>
          <w:szCs w:val="22"/>
        </w:rPr>
        <w:t xml:space="preserve"> de </w:t>
      </w:r>
      <w:r>
        <w:rPr>
          <w:b/>
          <w:bCs/>
          <w:sz w:val="22"/>
          <w:szCs w:val="22"/>
        </w:rPr>
        <w:t>junho</w:t>
      </w:r>
      <w:r w:rsidR="00FA5487">
        <w:rPr>
          <w:b/>
          <w:bCs/>
          <w:sz w:val="22"/>
          <w:szCs w:val="22"/>
        </w:rPr>
        <w:t xml:space="preserve"> – 20h30 </w:t>
      </w:r>
    </w:p>
    <w:p w14:paraId="711A88D4" w14:textId="77777777" w:rsidR="00FA5487" w:rsidRDefault="00FA5487" w:rsidP="00FA5487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Sala Minas Gerais </w:t>
      </w:r>
    </w:p>
    <w:p w14:paraId="2200171E" w14:textId="77777777" w:rsidR="00FA5487" w:rsidRDefault="00FA5487" w:rsidP="00FA5487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Concerto gratuito</w:t>
      </w:r>
    </w:p>
    <w:p w14:paraId="7476249B" w14:textId="77777777" w:rsidR="0076229B" w:rsidRDefault="0076229B" w:rsidP="00FA5487">
      <w:pPr>
        <w:pStyle w:val="Default"/>
        <w:rPr>
          <w:b/>
          <w:bCs/>
          <w:sz w:val="22"/>
          <w:szCs w:val="22"/>
        </w:rPr>
      </w:pPr>
    </w:p>
    <w:p w14:paraId="5ACC0579" w14:textId="77777777" w:rsidR="0076229B" w:rsidRDefault="0076229B" w:rsidP="00FA5487">
      <w:pPr>
        <w:pStyle w:val="Default"/>
        <w:rPr>
          <w:b/>
          <w:bCs/>
          <w:sz w:val="22"/>
          <w:szCs w:val="22"/>
        </w:rPr>
      </w:pPr>
    </w:p>
    <w:p w14:paraId="51999EB4" w14:textId="52758AC4" w:rsidR="0076229B" w:rsidRPr="004E69EE" w:rsidRDefault="0076229B" w:rsidP="0076229B">
      <w:pPr>
        <w:rPr>
          <w:rFonts w:ascii="Verdana" w:eastAsia="Verdana" w:hAnsi="Verdana" w:cs="Verdana"/>
          <w:b/>
          <w:sz w:val="22"/>
          <w:szCs w:val="22"/>
        </w:rPr>
      </w:pPr>
      <w:proofErr w:type="spellStart"/>
      <w:r w:rsidRPr="004E69EE">
        <w:rPr>
          <w:rFonts w:ascii="Verdana" w:eastAsia="Verdana" w:hAnsi="Verdana" w:cs="Verdana"/>
          <w:b/>
          <w:bCs/>
          <w:sz w:val="22"/>
          <w:szCs w:val="22"/>
        </w:rPr>
        <w:t>Ernő</w:t>
      </w:r>
      <w:proofErr w:type="spellEnd"/>
      <w:r w:rsidRPr="004E69EE">
        <w:rPr>
          <w:rFonts w:ascii="Verdana" w:eastAsia="Verdana" w:hAnsi="Verdana" w:cs="Verdana"/>
          <w:b/>
          <w:bCs/>
          <w:sz w:val="22"/>
          <w:szCs w:val="22"/>
        </w:rPr>
        <w:t xml:space="preserve"> DOHNÁNYI</w:t>
      </w:r>
      <w:r w:rsidR="004E69EE">
        <w:rPr>
          <w:rFonts w:ascii="Verdana" w:eastAsia="Verdana" w:hAnsi="Verdana" w:cs="Verdana"/>
          <w:sz w:val="22"/>
          <w:szCs w:val="22"/>
        </w:rPr>
        <w:t xml:space="preserve">          </w:t>
      </w:r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>Serenata, Op. 10</w:t>
      </w:r>
    </w:p>
    <w:p w14:paraId="66DD05EC" w14:textId="77777777" w:rsidR="0076229B" w:rsidRPr="004E69EE" w:rsidRDefault="0076229B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Larissa Josué, violino</w:t>
      </w:r>
    </w:p>
    <w:p w14:paraId="48392499" w14:textId="77777777" w:rsidR="0076229B" w:rsidRPr="004E69EE" w:rsidRDefault="0076229B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André Vieira, viola</w:t>
      </w:r>
    </w:p>
    <w:p w14:paraId="533DD0B5" w14:textId="77777777" w:rsidR="0076229B" w:rsidRDefault="0076229B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Guilherme Gonçalves, violoncelo</w:t>
      </w:r>
    </w:p>
    <w:p w14:paraId="257E7D2D" w14:textId="77777777" w:rsidR="004E69EE" w:rsidRPr="004E69EE" w:rsidRDefault="004E69EE" w:rsidP="0076229B">
      <w:pPr>
        <w:rPr>
          <w:rFonts w:ascii="Verdana" w:eastAsia="Verdana" w:hAnsi="Verdana" w:cs="Verdana"/>
          <w:sz w:val="22"/>
          <w:szCs w:val="22"/>
        </w:rPr>
      </w:pPr>
    </w:p>
    <w:p w14:paraId="057C8267" w14:textId="77777777" w:rsidR="0076229B" w:rsidRPr="004E69EE" w:rsidRDefault="0076229B" w:rsidP="0076229B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MENTORA: Libby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Fayette</w:t>
      </w:r>
      <w:proofErr w:type="spellEnd"/>
    </w:p>
    <w:p w14:paraId="14A36A4F" w14:textId="77777777" w:rsidR="0076229B" w:rsidRPr="004E69EE" w:rsidRDefault="0076229B" w:rsidP="0076229B">
      <w:pPr>
        <w:rPr>
          <w:rFonts w:ascii="Verdana" w:eastAsia="Verdana" w:hAnsi="Verdana" w:cs="Verdana"/>
          <w:sz w:val="22"/>
          <w:szCs w:val="22"/>
        </w:rPr>
      </w:pPr>
    </w:p>
    <w:p w14:paraId="58F7E969" w14:textId="1CCF048C" w:rsidR="0076229B" w:rsidRPr="004E69EE" w:rsidRDefault="0076229B" w:rsidP="0076229B">
      <w:pPr>
        <w:rPr>
          <w:rFonts w:ascii="Verdana" w:eastAsia="Verdana" w:hAnsi="Verdana" w:cs="Verdana"/>
          <w:bCs/>
          <w:i/>
          <w:iCs/>
          <w:sz w:val="22"/>
          <w:szCs w:val="22"/>
        </w:rPr>
      </w:pPr>
      <w:r w:rsidRPr="004E69EE">
        <w:rPr>
          <w:rFonts w:ascii="Verdana" w:eastAsia="Verdana" w:hAnsi="Verdana" w:cs="Verdana"/>
          <w:b/>
          <w:bCs/>
          <w:sz w:val="22"/>
          <w:szCs w:val="22"/>
        </w:rPr>
        <w:t>Johann Sebastian BACH</w:t>
      </w:r>
      <w:r w:rsidR="0094218F" w:rsidRPr="004E69EE">
        <w:rPr>
          <w:rFonts w:ascii="Verdana" w:eastAsia="Verdana" w:hAnsi="Verdana" w:cs="Verdana"/>
          <w:sz w:val="22"/>
          <w:szCs w:val="22"/>
        </w:rPr>
        <w:t xml:space="preserve">   </w:t>
      </w:r>
      <w:proofErr w:type="spellStart"/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>Partita</w:t>
      </w:r>
      <w:proofErr w:type="spellEnd"/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 xml:space="preserve"> para Violino em Ré menor, No. 2, BWV 1004</w:t>
      </w:r>
    </w:p>
    <w:p w14:paraId="397D85AD" w14:textId="77777777" w:rsidR="0076229B" w:rsidRPr="004E69EE" w:rsidRDefault="0076229B" w:rsidP="0076229B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Larissa Josué, violino</w:t>
      </w:r>
    </w:p>
    <w:p w14:paraId="1F7E0B8D" w14:textId="77777777" w:rsidR="0076229B" w:rsidRPr="004E69EE" w:rsidRDefault="0076229B" w:rsidP="0076229B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MENTOR: Rommel Fernandes</w:t>
      </w:r>
    </w:p>
    <w:p w14:paraId="61D7B6AB" w14:textId="77777777" w:rsidR="004E69EE" w:rsidRPr="004E69EE" w:rsidRDefault="004E69EE" w:rsidP="0076229B">
      <w:pPr>
        <w:rPr>
          <w:rFonts w:ascii="Verdana" w:eastAsia="Verdana" w:hAnsi="Verdana" w:cs="Verdana"/>
          <w:sz w:val="22"/>
          <w:szCs w:val="22"/>
        </w:rPr>
      </w:pPr>
    </w:p>
    <w:p w14:paraId="1B07E320" w14:textId="3F2F9244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r w:rsidRPr="002607B2">
        <w:rPr>
          <w:rFonts w:ascii="Verdana" w:eastAsia="Verdana" w:hAnsi="Verdana" w:cs="Verdana"/>
          <w:b/>
          <w:bCs/>
          <w:sz w:val="22"/>
          <w:szCs w:val="22"/>
        </w:rPr>
        <w:t xml:space="preserve">Johann Sebastian </w:t>
      </w:r>
      <w:proofErr w:type="gramStart"/>
      <w:r w:rsidRPr="002607B2">
        <w:rPr>
          <w:rFonts w:ascii="Verdana" w:eastAsia="Verdana" w:hAnsi="Verdana" w:cs="Verdana"/>
          <w:b/>
          <w:bCs/>
          <w:sz w:val="22"/>
          <w:szCs w:val="22"/>
        </w:rPr>
        <w:t>BACH</w:t>
      </w:r>
      <w:r w:rsidR="002607B2">
        <w:rPr>
          <w:rFonts w:ascii="Verdana" w:eastAsia="Verdana" w:hAnsi="Verdana" w:cs="Verdana"/>
          <w:sz w:val="22"/>
          <w:szCs w:val="22"/>
        </w:rPr>
        <w:t xml:space="preserve">  </w:t>
      </w:r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>Sonata</w:t>
      </w:r>
      <w:proofErr w:type="gramEnd"/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 xml:space="preserve"> para Violino em Sol menor, No. 1, BWV 1001</w:t>
      </w:r>
    </w:p>
    <w:p w14:paraId="201733D5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Ana Clara Almeida, violino</w:t>
      </w:r>
    </w:p>
    <w:p w14:paraId="352C3331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MENTOR: Rommel Fernandes</w:t>
      </w:r>
    </w:p>
    <w:p w14:paraId="7BB4BD35" w14:textId="77777777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</w:p>
    <w:p w14:paraId="02659655" w14:textId="0924CCC1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r w:rsidRPr="002607B2">
        <w:rPr>
          <w:rFonts w:ascii="Verdana" w:eastAsia="Verdana" w:hAnsi="Verdana" w:cs="Verdana"/>
          <w:b/>
          <w:bCs/>
          <w:sz w:val="22"/>
          <w:szCs w:val="22"/>
        </w:rPr>
        <w:t>Ludwig van BEETHOVEN</w:t>
      </w:r>
      <w:r w:rsidR="002607B2">
        <w:rPr>
          <w:rFonts w:ascii="Verdana" w:eastAsia="Verdana" w:hAnsi="Verdana" w:cs="Verdana"/>
          <w:sz w:val="22"/>
          <w:szCs w:val="22"/>
        </w:rPr>
        <w:t xml:space="preserve">   </w:t>
      </w:r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>Serenata em Ré Maior</w:t>
      </w:r>
    </w:p>
    <w:p w14:paraId="3070C9B6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Ana Clara Almeida, violino</w:t>
      </w:r>
    </w:p>
    <w:p w14:paraId="71F70A21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proofErr w:type="spellStart"/>
      <w:r w:rsidRPr="004E69EE">
        <w:rPr>
          <w:rFonts w:ascii="Verdana" w:eastAsia="Verdana" w:hAnsi="Verdana" w:cs="Verdana"/>
          <w:sz w:val="22"/>
          <w:szCs w:val="22"/>
        </w:rPr>
        <w:t>Ludson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 xml:space="preserve"> Sales, viola</w:t>
      </w:r>
    </w:p>
    <w:p w14:paraId="2D4C8AFA" w14:textId="77777777" w:rsid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Leandro Fernandes, violoncelo</w:t>
      </w:r>
    </w:p>
    <w:p w14:paraId="2812A90D" w14:textId="77777777" w:rsidR="002607B2" w:rsidRPr="004E69EE" w:rsidRDefault="002607B2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6C7C5D61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MENTORA: Libby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Fayette</w:t>
      </w:r>
      <w:proofErr w:type="spellEnd"/>
    </w:p>
    <w:p w14:paraId="3B9E1712" w14:textId="7804E430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proofErr w:type="spellStart"/>
      <w:r w:rsidRPr="002607B2">
        <w:rPr>
          <w:rFonts w:ascii="Verdana" w:eastAsia="Verdana" w:hAnsi="Verdana" w:cs="Verdana"/>
          <w:b/>
          <w:bCs/>
          <w:sz w:val="22"/>
          <w:szCs w:val="22"/>
        </w:rPr>
        <w:t>Antonín</w:t>
      </w:r>
      <w:proofErr w:type="spellEnd"/>
      <w:r w:rsidRPr="002607B2">
        <w:rPr>
          <w:rFonts w:ascii="Verdana" w:eastAsia="Verdana" w:hAnsi="Verdana" w:cs="Verdana"/>
          <w:b/>
          <w:bCs/>
          <w:sz w:val="22"/>
          <w:szCs w:val="22"/>
        </w:rPr>
        <w:t xml:space="preserve"> Leopold </w:t>
      </w:r>
      <w:r w:rsidRPr="002607B2">
        <w:rPr>
          <w:rFonts w:ascii="Verdana" w:eastAsia="Verdana" w:hAnsi="Verdana" w:cs="Verdana"/>
          <w:b/>
          <w:bCs/>
          <w:smallCaps/>
          <w:sz w:val="22"/>
          <w:szCs w:val="22"/>
        </w:rPr>
        <w:t>DVOŘÁK</w:t>
      </w:r>
      <w:r w:rsidR="002607B2">
        <w:rPr>
          <w:rFonts w:ascii="Verdana" w:eastAsia="Verdana" w:hAnsi="Verdana" w:cs="Verdana"/>
          <w:smallCaps/>
          <w:sz w:val="22"/>
          <w:szCs w:val="22"/>
        </w:rPr>
        <w:t xml:space="preserve">    </w:t>
      </w:r>
      <w:r w:rsidRPr="002607B2">
        <w:rPr>
          <w:rFonts w:ascii="Verdana" w:eastAsia="Verdana" w:hAnsi="Verdana" w:cs="Verdana"/>
          <w:b/>
          <w:i/>
          <w:iCs/>
          <w:sz w:val="22"/>
          <w:szCs w:val="22"/>
        </w:rPr>
        <w:t>Quinteto de Cordas No. 2, Op. 77</w:t>
      </w:r>
    </w:p>
    <w:p w14:paraId="6DCD7E11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Ana Clara Almeida, violino</w:t>
      </w:r>
    </w:p>
    <w:p w14:paraId="7F6A5081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Larissa Josué, violino</w:t>
      </w:r>
    </w:p>
    <w:p w14:paraId="2C9F5F39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André Vieira, viola</w:t>
      </w:r>
    </w:p>
    <w:p w14:paraId="7914D902" w14:textId="77777777" w:rsidR="004E69EE" w:rsidRP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Guilherme Gonçalves, violoncelo</w:t>
      </w:r>
    </w:p>
    <w:p w14:paraId="2FD6109F" w14:textId="77777777" w:rsidR="004E69EE" w:rsidRDefault="004E69EE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Filipe Coimbra, contrabaixo</w:t>
      </w:r>
    </w:p>
    <w:p w14:paraId="5BA92CB3" w14:textId="77777777" w:rsidR="002607B2" w:rsidRPr="004E69EE" w:rsidRDefault="002607B2" w:rsidP="002607B2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42487702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MENTOR: Rommel Fernandes</w:t>
      </w:r>
    </w:p>
    <w:p w14:paraId="710A59FF" w14:textId="77777777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</w:p>
    <w:p w14:paraId="3820AEE5" w14:textId="0156B83B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r w:rsidRPr="00AA56C5">
        <w:rPr>
          <w:rFonts w:ascii="Verdana" w:eastAsia="Verdana" w:hAnsi="Verdana" w:cs="Verdana"/>
          <w:b/>
          <w:bCs/>
          <w:sz w:val="22"/>
          <w:szCs w:val="22"/>
        </w:rPr>
        <w:lastRenderedPageBreak/>
        <w:t>Henri CHAUSSIER</w:t>
      </w:r>
      <w:r w:rsidR="00AA56C5">
        <w:rPr>
          <w:rFonts w:ascii="Verdana" w:eastAsia="Verdana" w:hAnsi="Verdana" w:cs="Verdana"/>
          <w:sz w:val="22"/>
          <w:szCs w:val="22"/>
        </w:rPr>
        <w:t xml:space="preserve">   </w:t>
      </w:r>
      <w:proofErr w:type="spellStart"/>
      <w:r w:rsidRPr="004E69EE">
        <w:rPr>
          <w:rFonts w:ascii="Verdana" w:eastAsia="Verdana" w:hAnsi="Verdana" w:cs="Verdana"/>
          <w:b/>
          <w:sz w:val="22"/>
          <w:szCs w:val="22"/>
        </w:rPr>
        <w:t>Élégie</w:t>
      </w:r>
      <w:proofErr w:type="spellEnd"/>
      <w:r w:rsidRPr="004E69EE">
        <w:rPr>
          <w:rFonts w:ascii="Verdana" w:eastAsia="Verdana" w:hAnsi="Verdana" w:cs="Verdana"/>
          <w:b/>
          <w:sz w:val="22"/>
          <w:szCs w:val="22"/>
        </w:rPr>
        <w:t xml:space="preserve"> </w:t>
      </w:r>
      <w:proofErr w:type="spellStart"/>
      <w:r w:rsidRPr="004E69EE">
        <w:rPr>
          <w:rFonts w:ascii="Verdana" w:eastAsia="Verdana" w:hAnsi="Verdana" w:cs="Verdana"/>
          <w:b/>
          <w:sz w:val="22"/>
          <w:szCs w:val="22"/>
        </w:rPr>
        <w:t>pour</w:t>
      </w:r>
      <w:proofErr w:type="spellEnd"/>
      <w:r w:rsidRPr="004E69EE">
        <w:rPr>
          <w:rFonts w:ascii="Verdana" w:eastAsia="Verdana" w:hAnsi="Verdana" w:cs="Verdana"/>
          <w:b/>
          <w:sz w:val="22"/>
          <w:szCs w:val="22"/>
        </w:rPr>
        <w:t xml:space="preserve"> Cor </w:t>
      </w:r>
      <w:proofErr w:type="gramStart"/>
      <w:r w:rsidRPr="004E69EE">
        <w:rPr>
          <w:rFonts w:ascii="Verdana" w:eastAsia="Verdana" w:hAnsi="Verdana" w:cs="Verdana"/>
          <w:b/>
          <w:sz w:val="22"/>
          <w:szCs w:val="22"/>
        </w:rPr>
        <w:t>et Harpe</w:t>
      </w:r>
      <w:proofErr w:type="gramEnd"/>
    </w:p>
    <w:p w14:paraId="57F674C3" w14:textId="77777777" w:rsidR="004E69EE" w:rsidRP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Ana Carolina Reggiani, trompa</w:t>
      </w:r>
    </w:p>
    <w:p w14:paraId="24EA49A3" w14:textId="77777777" w:rsid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proofErr w:type="spellStart"/>
      <w:r w:rsidRPr="004E69EE">
        <w:rPr>
          <w:rFonts w:ascii="Verdana" w:eastAsia="Verdana" w:hAnsi="Verdana" w:cs="Verdana"/>
          <w:sz w:val="22"/>
          <w:szCs w:val="22"/>
        </w:rPr>
        <w:t>Nalu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 xml:space="preserve"> Pimenta, harpa</w:t>
      </w:r>
    </w:p>
    <w:p w14:paraId="5A99F6A0" w14:textId="77777777" w:rsidR="00AA56C5" w:rsidRPr="004E69EE" w:rsidRDefault="00AA56C5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4131F060" w14:textId="215B0F9E" w:rsidR="004E69EE" w:rsidRP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MENTORA: Clémence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Boinot</w:t>
      </w:r>
      <w:proofErr w:type="spellEnd"/>
    </w:p>
    <w:p w14:paraId="33DF7D33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</w:p>
    <w:p w14:paraId="6AE33FC8" w14:textId="3D6508C9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Wolfgang Amadeus </w:t>
      </w:r>
      <w:proofErr w:type="gramStart"/>
      <w:r w:rsidRPr="004E69EE">
        <w:rPr>
          <w:rFonts w:ascii="Verdana" w:eastAsia="Verdana" w:hAnsi="Verdana" w:cs="Verdana"/>
          <w:sz w:val="22"/>
          <w:szCs w:val="22"/>
        </w:rPr>
        <w:t>MOZART</w:t>
      </w:r>
      <w:r w:rsidR="00AA56C5">
        <w:rPr>
          <w:rFonts w:ascii="Verdana" w:eastAsia="Verdana" w:hAnsi="Verdana" w:cs="Verdana"/>
          <w:sz w:val="22"/>
          <w:szCs w:val="22"/>
        </w:rPr>
        <w:t xml:space="preserve">  </w:t>
      </w:r>
      <w:r w:rsidRPr="004E69EE">
        <w:rPr>
          <w:rFonts w:ascii="Verdana" w:eastAsia="Verdana" w:hAnsi="Verdana" w:cs="Verdana"/>
          <w:b/>
          <w:sz w:val="22"/>
          <w:szCs w:val="22"/>
        </w:rPr>
        <w:t>Divertimento</w:t>
      </w:r>
      <w:proofErr w:type="gramEnd"/>
      <w:r w:rsidRPr="004E69EE">
        <w:rPr>
          <w:rFonts w:ascii="Verdana" w:eastAsia="Verdana" w:hAnsi="Verdana" w:cs="Verdana"/>
          <w:b/>
          <w:sz w:val="22"/>
          <w:szCs w:val="22"/>
        </w:rPr>
        <w:t xml:space="preserve"> para Oboé, Clarinete, e Fagote, No. 2, K. 229</w:t>
      </w:r>
    </w:p>
    <w:p w14:paraId="7909573C" w14:textId="77777777" w:rsidR="004E69EE" w:rsidRP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Israel Muniz, oboé</w:t>
      </w:r>
    </w:p>
    <w:p w14:paraId="7664A1FD" w14:textId="77777777" w:rsidR="004E69EE" w:rsidRP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Weslley Almeida, clarinete</w:t>
      </w:r>
    </w:p>
    <w:p w14:paraId="0DA7573B" w14:textId="77777777" w:rsid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Gabriel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Fadell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>, fagote</w:t>
      </w:r>
    </w:p>
    <w:p w14:paraId="4F28E249" w14:textId="77777777" w:rsidR="00AA56C5" w:rsidRPr="004E69EE" w:rsidRDefault="00AA56C5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67CA30B2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MENTOR: Israel Muniz</w:t>
      </w:r>
    </w:p>
    <w:p w14:paraId="50B61E59" w14:textId="77777777" w:rsidR="004E69EE" w:rsidRPr="004E69EE" w:rsidRDefault="004E69EE" w:rsidP="004E69EE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27172265" w14:textId="44AB93CB" w:rsidR="004E69EE" w:rsidRPr="00AA56C5" w:rsidRDefault="004E69EE" w:rsidP="004E69EE">
      <w:pPr>
        <w:rPr>
          <w:rFonts w:ascii="Verdana" w:eastAsia="Verdana" w:hAnsi="Verdana" w:cs="Verdana"/>
          <w:b/>
          <w:i/>
          <w:iCs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Mathias RÜEGG</w:t>
      </w:r>
      <w:r w:rsidR="00AA56C5">
        <w:rPr>
          <w:rFonts w:ascii="Verdana" w:eastAsia="Verdana" w:hAnsi="Verdana" w:cs="Verdana"/>
          <w:sz w:val="22"/>
          <w:szCs w:val="22"/>
        </w:rPr>
        <w:t xml:space="preserve">    </w:t>
      </w:r>
      <w:r w:rsidRPr="00AA56C5">
        <w:rPr>
          <w:rFonts w:ascii="Verdana" w:eastAsia="Verdana" w:hAnsi="Verdana" w:cs="Verdana"/>
          <w:b/>
          <w:i/>
          <w:iCs/>
          <w:sz w:val="22"/>
          <w:szCs w:val="22"/>
        </w:rPr>
        <w:t>Para nós dois, três, quatro</w:t>
      </w:r>
    </w:p>
    <w:p w14:paraId="5D944C86" w14:textId="77777777" w:rsidR="004E69EE" w:rsidRP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Douglas Rafael, vibrafone</w:t>
      </w:r>
    </w:p>
    <w:p w14:paraId="1D48A3B2" w14:textId="77777777" w:rsidR="004E69EE" w:rsidRDefault="004E69EE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Filipe Coimbra, contrabaixo</w:t>
      </w:r>
    </w:p>
    <w:p w14:paraId="4D5352BB" w14:textId="77777777" w:rsidR="00AA56C5" w:rsidRPr="004E69EE" w:rsidRDefault="00AA56C5" w:rsidP="00AA56C5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06BCB68A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MENTOR: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Hilvic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 xml:space="preserve"> González</w:t>
      </w:r>
    </w:p>
    <w:p w14:paraId="431D398F" w14:textId="77777777" w:rsidR="00AA56C5" w:rsidRDefault="00AA56C5" w:rsidP="004E69EE">
      <w:pPr>
        <w:rPr>
          <w:rFonts w:ascii="Verdana" w:eastAsia="Verdana" w:hAnsi="Verdana" w:cs="Verdana"/>
          <w:sz w:val="22"/>
          <w:szCs w:val="22"/>
        </w:rPr>
      </w:pPr>
    </w:p>
    <w:p w14:paraId="37BB4B39" w14:textId="7A7DF7B0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proofErr w:type="spellStart"/>
      <w:r w:rsidRPr="004E69EE">
        <w:rPr>
          <w:rFonts w:ascii="Verdana" w:eastAsia="Verdana" w:hAnsi="Verdana" w:cs="Verdana"/>
          <w:sz w:val="22"/>
          <w:szCs w:val="22"/>
        </w:rPr>
        <w:t>Willson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 xml:space="preserve"> </w:t>
      </w:r>
      <w:proofErr w:type="gramStart"/>
      <w:r w:rsidRPr="004E69EE">
        <w:rPr>
          <w:rFonts w:ascii="Verdana" w:eastAsia="Verdana" w:hAnsi="Verdana" w:cs="Verdana"/>
          <w:sz w:val="22"/>
          <w:szCs w:val="22"/>
        </w:rPr>
        <w:t>OSBORNE</w:t>
      </w:r>
      <w:r w:rsidR="00AA56C5">
        <w:rPr>
          <w:rFonts w:ascii="Verdana" w:eastAsia="Verdana" w:hAnsi="Verdana" w:cs="Verdana"/>
          <w:sz w:val="22"/>
          <w:szCs w:val="22"/>
        </w:rPr>
        <w:t xml:space="preserve">  </w:t>
      </w:r>
      <w:r w:rsidRPr="00AA56C5">
        <w:rPr>
          <w:rFonts w:ascii="Verdana" w:eastAsia="Verdana" w:hAnsi="Verdana" w:cs="Verdana"/>
          <w:b/>
          <w:i/>
          <w:iCs/>
          <w:sz w:val="22"/>
          <w:szCs w:val="22"/>
        </w:rPr>
        <w:t>Rapsódia</w:t>
      </w:r>
      <w:proofErr w:type="gramEnd"/>
      <w:r w:rsidRPr="00AA56C5">
        <w:rPr>
          <w:rFonts w:ascii="Verdana" w:eastAsia="Verdana" w:hAnsi="Verdana" w:cs="Verdana"/>
          <w:b/>
          <w:i/>
          <w:iCs/>
          <w:sz w:val="22"/>
          <w:szCs w:val="22"/>
        </w:rPr>
        <w:t xml:space="preserve"> para Fagote</w:t>
      </w:r>
    </w:p>
    <w:p w14:paraId="1F9A1E8A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Gabriel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Fadell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>, fagote</w:t>
      </w:r>
    </w:p>
    <w:p w14:paraId="7692516C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MENTOR: Adolfo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Cabrerizo</w:t>
      </w:r>
      <w:proofErr w:type="spellEnd"/>
    </w:p>
    <w:p w14:paraId="664A8C66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</w:p>
    <w:p w14:paraId="2098D208" w14:textId="0DB30021" w:rsidR="004E69EE" w:rsidRPr="004E69EE" w:rsidRDefault="004E69EE" w:rsidP="004E69EE">
      <w:pPr>
        <w:rPr>
          <w:rFonts w:ascii="Verdana" w:eastAsia="Verdana" w:hAnsi="Verdana" w:cs="Verdana"/>
          <w:b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Victor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Vladimirovich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 xml:space="preserve"> EWALD   </w:t>
      </w:r>
      <w:r w:rsidRPr="006D4780">
        <w:rPr>
          <w:rFonts w:ascii="Verdana" w:eastAsia="Verdana" w:hAnsi="Verdana" w:cs="Verdana"/>
          <w:b/>
          <w:i/>
          <w:iCs/>
          <w:sz w:val="22"/>
          <w:szCs w:val="22"/>
        </w:rPr>
        <w:t>Quinteto de Metais No. 1, Op. 5</w:t>
      </w:r>
    </w:p>
    <w:p w14:paraId="38A62CFF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Iury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Guibson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>, trompete</w:t>
      </w:r>
    </w:p>
    <w:p w14:paraId="5A190BBA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Marlon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Humphreys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>-Lima, trompete</w:t>
      </w:r>
    </w:p>
    <w:p w14:paraId="0DE3B74A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Ana Carolina Reggiani, trompa</w:t>
      </w:r>
    </w:p>
    <w:p w14:paraId="73FB47C1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Micael Ferreira, trombone</w:t>
      </w:r>
    </w:p>
    <w:p w14:paraId="09FCA7F5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>Diego Rodrigo, tuba</w:t>
      </w:r>
    </w:p>
    <w:p w14:paraId="7B1E7D4E" w14:textId="77777777" w:rsidR="004E69EE" w:rsidRPr="004E69EE" w:rsidRDefault="004E69EE" w:rsidP="004E69EE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3CC42AC3" w14:textId="77777777" w:rsidR="004E69EE" w:rsidRPr="004E69EE" w:rsidRDefault="004E69EE" w:rsidP="004E69EE">
      <w:pPr>
        <w:rPr>
          <w:rFonts w:ascii="Verdana" w:eastAsia="Verdana" w:hAnsi="Verdana" w:cs="Verdana"/>
          <w:sz w:val="22"/>
          <w:szCs w:val="22"/>
        </w:rPr>
      </w:pPr>
      <w:r w:rsidRPr="004E69EE">
        <w:rPr>
          <w:rFonts w:ascii="Verdana" w:eastAsia="Verdana" w:hAnsi="Verdana" w:cs="Verdana"/>
          <w:sz w:val="22"/>
          <w:szCs w:val="22"/>
        </w:rPr>
        <w:t xml:space="preserve">MENTOR: Marlon </w:t>
      </w:r>
      <w:proofErr w:type="spellStart"/>
      <w:r w:rsidRPr="004E69EE">
        <w:rPr>
          <w:rFonts w:ascii="Verdana" w:eastAsia="Verdana" w:hAnsi="Verdana" w:cs="Verdana"/>
          <w:sz w:val="22"/>
          <w:szCs w:val="22"/>
        </w:rPr>
        <w:t>Humphreys</w:t>
      </w:r>
      <w:proofErr w:type="spellEnd"/>
      <w:r w:rsidRPr="004E69EE">
        <w:rPr>
          <w:rFonts w:ascii="Verdana" w:eastAsia="Verdana" w:hAnsi="Verdana" w:cs="Verdana"/>
          <w:sz w:val="22"/>
          <w:szCs w:val="22"/>
        </w:rPr>
        <w:t>-Lima</w:t>
      </w:r>
    </w:p>
    <w:p w14:paraId="3760D3D0" w14:textId="77777777" w:rsidR="0076229B" w:rsidRDefault="0076229B" w:rsidP="00FA5487">
      <w:pPr>
        <w:pStyle w:val="Default"/>
        <w:rPr>
          <w:b/>
          <w:bCs/>
          <w:sz w:val="22"/>
          <w:szCs w:val="22"/>
        </w:rPr>
      </w:pPr>
    </w:p>
    <w:p w14:paraId="41F161BF" w14:textId="18D739A1" w:rsidR="00FA5487" w:rsidRPr="00C17546" w:rsidRDefault="00FA5487" w:rsidP="00FA5487">
      <w:pPr>
        <w:jc w:val="both"/>
        <w:rPr>
          <w:rFonts w:ascii="Verdana" w:hAnsi="Verdana" w:cs="Calibri Light"/>
          <w:b/>
          <w:bCs/>
          <w:sz w:val="22"/>
          <w:szCs w:val="22"/>
        </w:rPr>
      </w:pPr>
      <w:r w:rsidRPr="00C17546">
        <w:rPr>
          <w:rFonts w:ascii="Verdana" w:hAnsi="Verdana" w:cs="Calibri Light"/>
          <w:b/>
          <w:bCs/>
          <w:sz w:val="22"/>
          <w:szCs w:val="22"/>
        </w:rPr>
        <w:t xml:space="preserve">A apresentação é gratuita. A distribuição de ingressos será feita </w:t>
      </w:r>
      <w:r w:rsidR="00C17546" w:rsidRPr="00C17546">
        <w:rPr>
          <w:rFonts w:ascii="Verdana" w:hAnsi="Verdana" w:cs="Calibri Light"/>
          <w:b/>
          <w:bCs/>
          <w:sz w:val="22"/>
          <w:szCs w:val="22"/>
        </w:rPr>
        <w:t>1h antes na porta do Teatro da Biblioteca Pública Estadual</w:t>
      </w:r>
      <w:r w:rsidRPr="00C17546">
        <w:rPr>
          <w:rFonts w:ascii="Verdana" w:hAnsi="Verdana" w:cs="Calibri Light"/>
          <w:b/>
          <w:bCs/>
          <w:sz w:val="22"/>
          <w:szCs w:val="22"/>
        </w:rPr>
        <w:t>, limitada a 2 ingressos por pessoa.</w:t>
      </w:r>
    </w:p>
    <w:p w14:paraId="643FB866" w14:textId="77777777" w:rsidR="00FA5487" w:rsidRPr="00FC77DA" w:rsidRDefault="00FA5487" w:rsidP="00FA5487">
      <w:pPr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7B91FCFD" w14:textId="77777777" w:rsidR="00FA5487" w:rsidRDefault="00FA5487" w:rsidP="00FA5487">
      <w:r w:rsidRPr="00FC77DA">
        <w:rPr>
          <w:rFonts w:ascii="Verdana" w:hAnsi="Verdana" w:cs="Calibri Light"/>
          <w:sz w:val="22"/>
          <w:szCs w:val="22"/>
        </w:rPr>
        <w:lastRenderedPageBreak/>
        <w:t xml:space="preserve">Mais informações: (31) 3219-9000 ou </w:t>
      </w:r>
      <w:hyperlink r:id="rId8" w:history="1">
        <w:r w:rsidRPr="00FC77DA">
          <w:rPr>
            <w:rStyle w:val="Hyperlink"/>
            <w:rFonts w:ascii="Verdana" w:hAnsi="Verdana" w:cs="Calibri Light"/>
            <w:color w:val="auto"/>
            <w:sz w:val="22"/>
            <w:szCs w:val="22"/>
          </w:rPr>
          <w:t>www.filarmonica.art.br</w:t>
        </w:r>
      </w:hyperlink>
    </w:p>
    <w:p w14:paraId="5BF026EF" w14:textId="77777777" w:rsidR="00F669DC" w:rsidRDefault="00F669DC" w:rsidP="00FA5487"/>
    <w:p w14:paraId="475651ED" w14:textId="01E54CDB" w:rsidR="00B0371F" w:rsidRDefault="00B0371F" w:rsidP="00B0371F">
      <w:pPr>
        <w:spacing w:line="36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ACADEMIA </w:t>
      </w:r>
      <w:r w:rsidRPr="00C77E76">
        <w:rPr>
          <w:rFonts w:ascii="Verdana" w:hAnsi="Verdana" w:cs="Calibri Light"/>
          <w:b/>
          <w:bCs/>
          <w:sz w:val="22"/>
          <w:szCs w:val="22"/>
        </w:rPr>
        <w:t>FILARMÔNICA</w:t>
      </w:r>
    </w:p>
    <w:p w14:paraId="0D8042D8" w14:textId="1BFEAB0F" w:rsidR="00F669DC" w:rsidRPr="00F669DC" w:rsidRDefault="00F669DC" w:rsidP="00F669DC">
      <w:pPr>
        <w:jc w:val="both"/>
        <w:rPr>
          <w:rStyle w:val="Hyperlink"/>
          <w:rFonts w:ascii="Verdana" w:hAnsi="Verdana" w:cs="Calibri Light"/>
          <w:color w:val="auto"/>
          <w:sz w:val="22"/>
          <w:szCs w:val="22"/>
          <w:u w:val="none"/>
        </w:rPr>
      </w:pPr>
      <w:r w:rsidRPr="00F669DC">
        <w:rPr>
          <w:rFonts w:ascii="Verdana" w:hAnsi="Verdana" w:cs="Calibri Light"/>
          <w:sz w:val="22"/>
          <w:szCs w:val="22"/>
        </w:rPr>
        <w:t xml:space="preserve">Criada em 2021, a </w:t>
      </w:r>
      <w:r w:rsidRPr="00F669DC">
        <w:rPr>
          <w:rFonts w:ascii="Verdana" w:hAnsi="Verdana" w:cs="Calibri Light"/>
          <w:b/>
          <w:bCs/>
          <w:sz w:val="22"/>
          <w:szCs w:val="22"/>
        </w:rPr>
        <w:t>Academia Filarmônica</w:t>
      </w:r>
      <w:r w:rsidRPr="00F669DC">
        <w:rPr>
          <w:rFonts w:ascii="Verdana" w:hAnsi="Verdana" w:cs="Calibri Light"/>
          <w:sz w:val="22"/>
          <w:szCs w:val="22"/>
        </w:rPr>
        <w:t xml:space="preserve"> integra a plataforma educacional do Instituto Cultural Filarmônica, destina-se à formação específica de instrumentistas para a atuação profissional em orquestras e possibilita o aprimoramento técnico-musical de músicos de elevado potencial artístico, residentes em Minas Gerais, por meio do ensino de excelência, com vistas à prática sinfônica. Assim, </w:t>
      </w:r>
      <w:r w:rsidR="00A5630C">
        <w:rPr>
          <w:rFonts w:ascii="Verdana" w:hAnsi="Verdana" w:cs="Calibri Light"/>
          <w:sz w:val="22"/>
          <w:szCs w:val="22"/>
        </w:rPr>
        <w:t>a Filarmônica de Minas Gerais criou</w:t>
      </w:r>
      <w:r w:rsidRPr="00F669DC">
        <w:rPr>
          <w:rFonts w:ascii="Verdana" w:hAnsi="Verdana" w:cs="Calibri Light"/>
          <w:sz w:val="22"/>
          <w:szCs w:val="22"/>
        </w:rPr>
        <w:t>, no estado, um curso de referência para a formação de músicos qualificados, que terão mais oportunidades de ingresso no mercado de trabalho das orquestras profissionais do país. Com a Academia, a Orquestra acolhe jovens talentos, habilitados e que pensam seriamente na carreira, viabilizando os instrumentos necessários para que possam desenvolver sua aptidão. Atualmente, são 17 instrumentistas, que contam com os músicos da própria Filarmônica como mentores.</w:t>
      </w:r>
    </w:p>
    <w:p w14:paraId="5B3C30C3" w14:textId="77777777" w:rsidR="00FA5487" w:rsidRPr="00FE780F" w:rsidRDefault="00FA5487" w:rsidP="00FA5487">
      <w:pPr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bookmarkStart w:id="3" w:name="_1fob9te"/>
      <w:bookmarkEnd w:id="3"/>
      <w:r w:rsidRPr="00FE780F">
        <w:rPr>
          <w:rFonts w:ascii="Verdana" w:hAnsi="Verdana"/>
          <w:b/>
          <w:bCs/>
          <w:sz w:val="22"/>
          <w:szCs w:val="22"/>
        </w:rPr>
        <w:t>—</w:t>
      </w:r>
    </w:p>
    <w:p w14:paraId="5E6DE84E" w14:textId="77777777" w:rsidR="001026AB" w:rsidRDefault="001026AB" w:rsidP="001026AB">
      <w:pPr>
        <w:spacing w:line="36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>ORQUESTRA FILARMÔNICA DE MINAS GERAIS</w:t>
      </w:r>
    </w:p>
    <w:p w14:paraId="3975D7CC" w14:textId="77777777" w:rsidR="001026AB" w:rsidRPr="008E07F8" w:rsidRDefault="001026AB" w:rsidP="001026AB">
      <w:pPr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A</w:t>
      </w:r>
      <w:r w:rsidRPr="008E07F8">
        <w:rPr>
          <w:rFonts w:ascii="Verdana" w:hAnsi="Verdana" w:cs="Calibri Light"/>
          <w:sz w:val="22"/>
          <w:szCs w:val="22"/>
        </w:rPr>
        <w:t xml:space="preserve">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14:paraId="78E47051" w14:textId="77777777" w:rsidR="001026AB" w:rsidRPr="008E07F8" w:rsidRDefault="001026AB" w:rsidP="001026AB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A orquestra recebeu numerosas menções e prêmios, possui 18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14:paraId="6EB5D101" w14:textId="77777777" w:rsidR="001026AB" w:rsidRPr="008E07F8" w:rsidRDefault="001026AB" w:rsidP="001026AB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14:paraId="501FFDB0" w14:textId="77777777" w:rsidR="001026AB" w:rsidRPr="008E07F8" w:rsidRDefault="001026AB" w:rsidP="001026AB">
      <w:pPr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14:paraId="1BB8A8C5" w14:textId="77777777" w:rsidR="00FA5487" w:rsidRPr="00FE780F" w:rsidRDefault="00FA5487" w:rsidP="00FA5487">
      <w:pPr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64FEFC51" w14:textId="5BF7AF0A" w:rsidR="00E153F5" w:rsidRPr="00F21D9E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F21D9E">
        <w:rPr>
          <w:rFonts w:ascii="Verdana" w:hAnsi="Verdana"/>
          <w:b/>
          <w:bCs/>
          <w:sz w:val="22"/>
          <w:szCs w:val="22"/>
        </w:rPr>
        <w:lastRenderedPageBreak/>
        <w:t>—</w:t>
      </w:r>
    </w:p>
    <w:p w14:paraId="6BBFA2DB" w14:textId="77777777" w:rsidR="00E153F5" w:rsidRPr="00F21D9E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F21D9E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F21D9E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F21D9E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F21D9E" w:rsidRDefault="00E153F5" w:rsidP="00E153F5">
      <w:pPr>
        <w:rPr>
          <w:rFonts w:ascii="Verdana" w:hAnsi="Verdana"/>
          <w:sz w:val="22"/>
          <w:szCs w:val="22"/>
        </w:rPr>
      </w:pPr>
    </w:p>
    <w:p w14:paraId="3DFC66D0" w14:textId="77777777" w:rsidR="00E153F5" w:rsidRPr="00F21D9E" w:rsidRDefault="00E153F5" w:rsidP="001814D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F21D9E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F21D9E" w:rsidRDefault="00E153F5" w:rsidP="001814DF">
      <w:pPr>
        <w:spacing w:after="0" w:line="240" w:lineRule="auto"/>
        <w:rPr>
          <w:rFonts w:ascii="Verdana" w:hAnsi="Verdana"/>
          <w:sz w:val="22"/>
          <w:szCs w:val="22"/>
        </w:rPr>
      </w:pPr>
      <w:r w:rsidRPr="00F21D9E">
        <w:rPr>
          <w:rFonts w:ascii="Verdana" w:hAnsi="Verdana"/>
          <w:sz w:val="22"/>
          <w:szCs w:val="22"/>
        </w:rPr>
        <w:t xml:space="preserve">Polliane Eliziário </w:t>
      </w:r>
    </w:p>
    <w:p w14:paraId="70F4F330" w14:textId="0EB7D5B6" w:rsidR="00645E54" w:rsidRPr="00F21D9E" w:rsidRDefault="00E153F5" w:rsidP="001814DF">
      <w:pPr>
        <w:spacing w:after="0" w:line="240" w:lineRule="auto"/>
        <w:rPr>
          <w:rFonts w:ascii="Verdana" w:hAnsi="Verdana"/>
          <w:sz w:val="22"/>
          <w:szCs w:val="22"/>
          <w:lang w:val="en-GB"/>
        </w:rPr>
      </w:pPr>
      <w:hyperlink r:id="rId9" w:history="1">
        <w:r w:rsidRPr="00F21D9E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F21D9E">
        <w:rPr>
          <w:rFonts w:ascii="Verdana" w:hAnsi="Verdana"/>
          <w:i/>
          <w:iCs/>
          <w:sz w:val="22"/>
          <w:szCs w:val="22"/>
        </w:rPr>
        <w:t xml:space="preserve"> |</w:t>
      </w:r>
      <w:r w:rsidRPr="00F21D9E">
        <w:rPr>
          <w:rFonts w:ascii="Verdana" w:hAnsi="Verdana"/>
          <w:sz w:val="22"/>
          <w:szCs w:val="22"/>
        </w:rPr>
        <w:t xml:space="preserve"> (31) 99788-3029</w:t>
      </w:r>
    </w:p>
    <w:p w14:paraId="00227293" w14:textId="77777777" w:rsidR="00645E54" w:rsidRPr="00F21D9E" w:rsidRDefault="00645E54" w:rsidP="00645E54">
      <w:pPr>
        <w:rPr>
          <w:rFonts w:ascii="Verdana" w:hAnsi="Verdana"/>
          <w:sz w:val="22"/>
          <w:szCs w:val="22"/>
          <w:lang w:val="en-GB"/>
        </w:rPr>
      </w:pPr>
    </w:p>
    <w:p w14:paraId="449227E0" w14:textId="77777777" w:rsidR="00645E54" w:rsidRDefault="00645E54" w:rsidP="00645E54">
      <w:pPr>
        <w:rPr>
          <w:lang w:val="en-GB"/>
        </w:rPr>
      </w:pPr>
    </w:p>
    <w:p w14:paraId="3610983D" w14:textId="77777777" w:rsidR="00645E54" w:rsidRPr="00645E54" w:rsidRDefault="00645E54" w:rsidP="00645E54">
      <w:pPr>
        <w:tabs>
          <w:tab w:val="left" w:pos="5374"/>
        </w:tabs>
        <w:rPr>
          <w:lang w:val="en-GB"/>
        </w:rPr>
      </w:pPr>
      <w:r>
        <w:rPr>
          <w:lang w:val="en-GB"/>
        </w:rPr>
        <w:tab/>
      </w:r>
    </w:p>
    <w:sectPr w:rsidR="00645E54" w:rsidRPr="00645E54" w:rsidSect="006F6ADE">
      <w:headerReference w:type="default" r:id="rId10"/>
      <w:footerReference w:type="even" r:id="rId11"/>
      <w:footerReference w:type="default" r:id="rId12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9DB8" w14:textId="77777777" w:rsidR="00FA605E" w:rsidRDefault="00FA605E" w:rsidP="00BD016D">
      <w:r>
        <w:separator/>
      </w:r>
    </w:p>
  </w:endnote>
  <w:endnote w:type="continuationSeparator" w:id="0">
    <w:p w14:paraId="521E3854" w14:textId="77777777" w:rsidR="00FA605E" w:rsidRDefault="00FA605E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D9C1" w14:textId="77777777" w:rsidR="00FA605E" w:rsidRDefault="00FA605E" w:rsidP="00BD016D">
      <w:r>
        <w:separator/>
      </w:r>
    </w:p>
  </w:footnote>
  <w:footnote w:type="continuationSeparator" w:id="0">
    <w:p w14:paraId="53C5D5CF" w14:textId="77777777" w:rsidR="00FA605E" w:rsidRDefault="00FA605E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07A1E"/>
    <w:rsid w:val="000125A4"/>
    <w:rsid w:val="00015C0F"/>
    <w:rsid w:val="0001618E"/>
    <w:rsid w:val="0001691A"/>
    <w:rsid w:val="0001772F"/>
    <w:rsid w:val="000177A1"/>
    <w:rsid w:val="000208FF"/>
    <w:rsid w:val="00022925"/>
    <w:rsid w:val="00025E59"/>
    <w:rsid w:val="00026124"/>
    <w:rsid w:val="00026814"/>
    <w:rsid w:val="00026BA4"/>
    <w:rsid w:val="00026C3B"/>
    <w:rsid w:val="000336DE"/>
    <w:rsid w:val="00036FAD"/>
    <w:rsid w:val="0003714E"/>
    <w:rsid w:val="000464E9"/>
    <w:rsid w:val="00046870"/>
    <w:rsid w:val="00046C66"/>
    <w:rsid w:val="00047421"/>
    <w:rsid w:val="000503A7"/>
    <w:rsid w:val="00051432"/>
    <w:rsid w:val="00051BC3"/>
    <w:rsid w:val="00051D65"/>
    <w:rsid w:val="0005309E"/>
    <w:rsid w:val="00053409"/>
    <w:rsid w:val="0005637A"/>
    <w:rsid w:val="000568FF"/>
    <w:rsid w:val="0005697E"/>
    <w:rsid w:val="0005698B"/>
    <w:rsid w:val="00057567"/>
    <w:rsid w:val="00060D41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66DD"/>
    <w:rsid w:val="00077532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97A0C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589"/>
    <w:rsid w:val="000B5910"/>
    <w:rsid w:val="000B6F42"/>
    <w:rsid w:val="000C09B3"/>
    <w:rsid w:val="000C1870"/>
    <w:rsid w:val="000C2077"/>
    <w:rsid w:val="000C503E"/>
    <w:rsid w:val="000C683D"/>
    <w:rsid w:val="000C739A"/>
    <w:rsid w:val="000C73AC"/>
    <w:rsid w:val="000D18C9"/>
    <w:rsid w:val="000D2385"/>
    <w:rsid w:val="000D3EB2"/>
    <w:rsid w:val="000D42FD"/>
    <w:rsid w:val="000D4A80"/>
    <w:rsid w:val="000D7BAC"/>
    <w:rsid w:val="000E0B38"/>
    <w:rsid w:val="000E0D26"/>
    <w:rsid w:val="000E2342"/>
    <w:rsid w:val="000E473C"/>
    <w:rsid w:val="000F03D8"/>
    <w:rsid w:val="000F324B"/>
    <w:rsid w:val="000F4BE8"/>
    <w:rsid w:val="000F5030"/>
    <w:rsid w:val="000F5E4C"/>
    <w:rsid w:val="00100092"/>
    <w:rsid w:val="001004D5"/>
    <w:rsid w:val="00100804"/>
    <w:rsid w:val="00102291"/>
    <w:rsid w:val="001026AB"/>
    <w:rsid w:val="00102773"/>
    <w:rsid w:val="00102A3B"/>
    <w:rsid w:val="00103809"/>
    <w:rsid w:val="001069A1"/>
    <w:rsid w:val="00107567"/>
    <w:rsid w:val="00110536"/>
    <w:rsid w:val="00111321"/>
    <w:rsid w:val="0011428F"/>
    <w:rsid w:val="001156BC"/>
    <w:rsid w:val="001217AE"/>
    <w:rsid w:val="00122AA3"/>
    <w:rsid w:val="001261EC"/>
    <w:rsid w:val="00127957"/>
    <w:rsid w:val="0013526F"/>
    <w:rsid w:val="0013657F"/>
    <w:rsid w:val="00136FFE"/>
    <w:rsid w:val="00141D02"/>
    <w:rsid w:val="00142308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534D"/>
    <w:rsid w:val="00177C54"/>
    <w:rsid w:val="001814DF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60D"/>
    <w:rsid w:val="001969E6"/>
    <w:rsid w:val="00197A58"/>
    <w:rsid w:val="001A1611"/>
    <w:rsid w:val="001A19BB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66DB"/>
    <w:rsid w:val="001B7538"/>
    <w:rsid w:val="001C1FC5"/>
    <w:rsid w:val="001C3B9F"/>
    <w:rsid w:val="001C6495"/>
    <w:rsid w:val="001C66C2"/>
    <w:rsid w:val="001D0BD6"/>
    <w:rsid w:val="001D1C34"/>
    <w:rsid w:val="001D4FC1"/>
    <w:rsid w:val="001D55F3"/>
    <w:rsid w:val="001D6CFC"/>
    <w:rsid w:val="001E0A5F"/>
    <w:rsid w:val="001E255D"/>
    <w:rsid w:val="001E291C"/>
    <w:rsid w:val="001E3939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5DBC"/>
    <w:rsid w:val="00206584"/>
    <w:rsid w:val="00211EE7"/>
    <w:rsid w:val="002142BD"/>
    <w:rsid w:val="002208D7"/>
    <w:rsid w:val="002307DA"/>
    <w:rsid w:val="00230DE5"/>
    <w:rsid w:val="00231D75"/>
    <w:rsid w:val="002324A9"/>
    <w:rsid w:val="00232E54"/>
    <w:rsid w:val="002333C0"/>
    <w:rsid w:val="00234082"/>
    <w:rsid w:val="00235D1B"/>
    <w:rsid w:val="00236937"/>
    <w:rsid w:val="002377C9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717D"/>
    <w:rsid w:val="002607B2"/>
    <w:rsid w:val="00260BD6"/>
    <w:rsid w:val="00261FD0"/>
    <w:rsid w:val="00262301"/>
    <w:rsid w:val="00263EF5"/>
    <w:rsid w:val="00263F2A"/>
    <w:rsid w:val="00266974"/>
    <w:rsid w:val="002673E8"/>
    <w:rsid w:val="0027014C"/>
    <w:rsid w:val="002723D9"/>
    <w:rsid w:val="002735B7"/>
    <w:rsid w:val="002757BD"/>
    <w:rsid w:val="00275A64"/>
    <w:rsid w:val="00277379"/>
    <w:rsid w:val="00280F8F"/>
    <w:rsid w:val="002824DF"/>
    <w:rsid w:val="00282EF3"/>
    <w:rsid w:val="002830DF"/>
    <w:rsid w:val="00283E43"/>
    <w:rsid w:val="00284373"/>
    <w:rsid w:val="00290485"/>
    <w:rsid w:val="00290FB0"/>
    <w:rsid w:val="00291E27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606C"/>
    <w:rsid w:val="002B72FD"/>
    <w:rsid w:val="002C3257"/>
    <w:rsid w:val="002D0656"/>
    <w:rsid w:val="002D3891"/>
    <w:rsid w:val="002D43B1"/>
    <w:rsid w:val="002D6C8D"/>
    <w:rsid w:val="002E1C7D"/>
    <w:rsid w:val="002E3283"/>
    <w:rsid w:val="002E40B0"/>
    <w:rsid w:val="002E4167"/>
    <w:rsid w:val="002E4DAE"/>
    <w:rsid w:val="002E5D46"/>
    <w:rsid w:val="002E5F6D"/>
    <w:rsid w:val="002E7FD8"/>
    <w:rsid w:val="002F037A"/>
    <w:rsid w:val="002F110B"/>
    <w:rsid w:val="002F206D"/>
    <w:rsid w:val="002F26E0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16167"/>
    <w:rsid w:val="00321074"/>
    <w:rsid w:val="00325B01"/>
    <w:rsid w:val="003273C6"/>
    <w:rsid w:val="003309E8"/>
    <w:rsid w:val="00332859"/>
    <w:rsid w:val="00333B51"/>
    <w:rsid w:val="00335C0F"/>
    <w:rsid w:val="00336370"/>
    <w:rsid w:val="0034077E"/>
    <w:rsid w:val="00340E36"/>
    <w:rsid w:val="00342757"/>
    <w:rsid w:val="00343E05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4C99"/>
    <w:rsid w:val="003863A8"/>
    <w:rsid w:val="0038651A"/>
    <w:rsid w:val="003867E0"/>
    <w:rsid w:val="00387775"/>
    <w:rsid w:val="003919DE"/>
    <w:rsid w:val="003925DB"/>
    <w:rsid w:val="00392B1D"/>
    <w:rsid w:val="003963C1"/>
    <w:rsid w:val="00396DCC"/>
    <w:rsid w:val="00396E96"/>
    <w:rsid w:val="003A0BC6"/>
    <w:rsid w:val="003A27FB"/>
    <w:rsid w:val="003A4D71"/>
    <w:rsid w:val="003B0E10"/>
    <w:rsid w:val="003B2E96"/>
    <w:rsid w:val="003B3E04"/>
    <w:rsid w:val="003B43BE"/>
    <w:rsid w:val="003B4DCC"/>
    <w:rsid w:val="003B4E03"/>
    <w:rsid w:val="003B7CAB"/>
    <w:rsid w:val="003C020F"/>
    <w:rsid w:val="003C11D0"/>
    <w:rsid w:val="003C2366"/>
    <w:rsid w:val="003C5868"/>
    <w:rsid w:val="003C62A4"/>
    <w:rsid w:val="003D06E8"/>
    <w:rsid w:val="003D0B97"/>
    <w:rsid w:val="003D1431"/>
    <w:rsid w:val="003D3453"/>
    <w:rsid w:val="003D3933"/>
    <w:rsid w:val="003D48FB"/>
    <w:rsid w:val="003D4FF0"/>
    <w:rsid w:val="003E315E"/>
    <w:rsid w:val="003E4A42"/>
    <w:rsid w:val="003E5F51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2C0"/>
    <w:rsid w:val="00441C8F"/>
    <w:rsid w:val="00450AA7"/>
    <w:rsid w:val="00450D93"/>
    <w:rsid w:val="00452F13"/>
    <w:rsid w:val="00454CCF"/>
    <w:rsid w:val="0045646B"/>
    <w:rsid w:val="00460789"/>
    <w:rsid w:val="0046083F"/>
    <w:rsid w:val="00464849"/>
    <w:rsid w:val="00465F86"/>
    <w:rsid w:val="00466901"/>
    <w:rsid w:val="0046693D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189"/>
    <w:rsid w:val="00493A29"/>
    <w:rsid w:val="00494545"/>
    <w:rsid w:val="004951F3"/>
    <w:rsid w:val="0049534D"/>
    <w:rsid w:val="0049559F"/>
    <w:rsid w:val="004A21E4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5E0A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E69EE"/>
    <w:rsid w:val="004F17AE"/>
    <w:rsid w:val="004F2787"/>
    <w:rsid w:val="004F31C8"/>
    <w:rsid w:val="004F3589"/>
    <w:rsid w:val="004F3DAB"/>
    <w:rsid w:val="004F3DC7"/>
    <w:rsid w:val="004F4FF3"/>
    <w:rsid w:val="004F5DC9"/>
    <w:rsid w:val="004F62A5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53DF"/>
    <w:rsid w:val="005056FD"/>
    <w:rsid w:val="005057EA"/>
    <w:rsid w:val="00506334"/>
    <w:rsid w:val="00506730"/>
    <w:rsid w:val="00510B2A"/>
    <w:rsid w:val="005118DB"/>
    <w:rsid w:val="005138FC"/>
    <w:rsid w:val="005156BC"/>
    <w:rsid w:val="00516448"/>
    <w:rsid w:val="0051732C"/>
    <w:rsid w:val="00517B99"/>
    <w:rsid w:val="00520195"/>
    <w:rsid w:val="00521816"/>
    <w:rsid w:val="00521F9E"/>
    <w:rsid w:val="00522D47"/>
    <w:rsid w:val="00523E49"/>
    <w:rsid w:val="00524923"/>
    <w:rsid w:val="00525ADD"/>
    <w:rsid w:val="0052668B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16B7"/>
    <w:rsid w:val="00567092"/>
    <w:rsid w:val="00567828"/>
    <w:rsid w:val="00567FC5"/>
    <w:rsid w:val="0057043F"/>
    <w:rsid w:val="00570813"/>
    <w:rsid w:val="005709C5"/>
    <w:rsid w:val="00572AC9"/>
    <w:rsid w:val="00574D52"/>
    <w:rsid w:val="0057596C"/>
    <w:rsid w:val="0058156D"/>
    <w:rsid w:val="00582CCA"/>
    <w:rsid w:val="00584899"/>
    <w:rsid w:val="005878EC"/>
    <w:rsid w:val="00590C8D"/>
    <w:rsid w:val="00591FB9"/>
    <w:rsid w:val="005920DD"/>
    <w:rsid w:val="00592887"/>
    <w:rsid w:val="005A356F"/>
    <w:rsid w:val="005A3C22"/>
    <w:rsid w:val="005A450B"/>
    <w:rsid w:val="005A68B7"/>
    <w:rsid w:val="005A6A86"/>
    <w:rsid w:val="005A6D89"/>
    <w:rsid w:val="005A7128"/>
    <w:rsid w:val="005A7BF0"/>
    <w:rsid w:val="005B11B8"/>
    <w:rsid w:val="005B1737"/>
    <w:rsid w:val="005B21CC"/>
    <w:rsid w:val="005B286E"/>
    <w:rsid w:val="005B364F"/>
    <w:rsid w:val="005B3659"/>
    <w:rsid w:val="005B4F09"/>
    <w:rsid w:val="005B5732"/>
    <w:rsid w:val="005B5F86"/>
    <w:rsid w:val="005B6C74"/>
    <w:rsid w:val="005B7C2C"/>
    <w:rsid w:val="005C0FA5"/>
    <w:rsid w:val="005C25AF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6305"/>
    <w:rsid w:val="005D7333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59A"/>
    <w:rsid w:val="00613A2C"/>
    <w:rsid w:val="00616283"/>
    <w:rsid w:val="00617FF6"/>
    <w:rsid w:val="00621A79"/>
    <w:rsid w:val="00623BAD"/>
    <w:rsid w:val="006253BD"/>
    <w:rsid w:val="00627212"/>
    <w:rsid w:val="00627667"/>
    <w:rsid w:val="00630FF5"/>
    <w:rsid w:val="00631795"/>
    <w:rsid w:val="006346CE"/>
    <w:rsid w:val="00635622"/>
    <w:rsid w:val="00635AF0"/>
    <w:rsid w:val="00643405"/>
    <w:rsid w:val="0064391E"/>
    <w:rsid w:val="00644285"/>
    <w:rsid w:val="00644719"/>
    <w:rsid w:val="00644AEE"/>
    <w:rsid w:val="00645E54"/>
    <w:rsid w:val="00646874"/>
    <w:rsid w:val="00647D52"/>
    <w:rsid w:val="006567A6"/>
    <w:rsid w:val="0065686B"/>
    <w:rsid w:val="00660040"/>
    <w:rsid w:val="00661627"/>
    <w:rsid w:val="00661A06"/>
    <w:rsid w:val="00661E94"/>
    <w:rsid w:val="00662E0E"/>
    <w:rsid w:val="0066334D"/>
    <w:rsid w:val="006643C0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685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1FE8"/>
    <w:rsid w:val="006D23FD"/>
    <w:rsid w:val="006D2D88"/>
    <w:rsid w:val="006D3BC9"/>
    <w:rsid w:val="006D3F52"/>
    <w:rsid w:val="006D4780"/>
    <w:rsid w:val="006D68E3"/>
    <w:rsid w:val="006D7631"/>
    <w:rsid w:val="006E013B"/>
    <w:rsid w:val="006E158F"/>
    <w:rsid w:val="006E349F"/>
    <w:rsid w:val="006E6670"/>
    <w:rsid w:val="006E7B0F"/>
    <w:rsid w:val="006F254A"/>
    <w:rsid w:val="006F4484"/>
    <w:rsid w:val="006F6ADE"/>
    <w:rsid w:val="006F6B12"/>
    <w:rsid w:val="0070058F"/>
    <w:rsid w:val="00702A3E"/>
    <w:rsid w:val="00704A1B"/>
    <w:rsid w:val="00704B5B"/>
    <w:rsid w:val="00704E84"/>
    <w:rsid w:val="00707BE9"/>
    <w:rsid w:val="007115A9"/>
    <w:rsid w:val="00711B62"/>
    <w:rsid w:val="00711CB2"/>
    <w:rsid w:val="0071369B"/>
    <w:rsid w:val="00713A01"/>
    <w:rsid w:val="007148E9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6DC9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6229B"/>
    <w:rsid w:val="00764D04"/>
    <w:rsid w:val="007704AE"/>
    <w:rsid w:val="00771B36"/>
    <w:rsid w:val="00772D1F"/>
    <w:rsid w:val="007742D6"/>
    <w:rsid w:val="00774E6A"/>
    <w:rsid w:val="0077680A"/>
    <w:rsid w:val="00780B5D"/>
    <w:rsid w:val="00780E82"/>
    <w:rsid w:val="00782FAA"/>
    <w:rsid w:val="00783C42"/>
    <w:rsid w:val="00783D1A"/>
    <w:rsid w:val="0078570A"/>
    <w:rsid w:val="00786100"/>
    <w:rsid w:val="00787033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4EE"/>
    <w:rsid w:val="007A0D47"/>
    <w:rsid w:val="007A2E9D"/>
    <w:rsid w:val="007A39F1"/>
    <w:rsid w:val="007B06D4"/>
    <w:rsid w:val="007B2F5C"/>
    <w:rsid w:val="007B3AF0"/>
    <w:rsid w:val="007B4C64"/>
    <w:rsid w:val="007B591D"/>
    <w:rsid w:val="007B5965"/>
    <w:rsid w:val="007C0082"/>
    <w:rsid w:val="007C25DE"/>
    <w:rsid w:val="007C3D3C"/>
    <w:rsid w:val="007C4C1F"/>
    <w:rsid w:val="007D0F02"/>
    <w:rsid w:val="007D1416"/>
    <w:rsid w:val="007D30D7"/>
    <w:rsid w:val="007D3978"/>
    <w:rsid w:val="007D46FC"/>
    <w:rsid w:val="007D663A"/>
    <w:rsid w:val="007D69EE"/>
    <w:rsid w:val="007E07C9"/>
    <w:rsid w:val="007E22E0"/>
    <w:rsid w:val="007E3518"/>
    <w:rsid w:val="007E3E8D"/>
    <w:rsid w:val="007E46FC"/>
    <w:rsid w:val="007E4ED0"/>
    <w:rsid w:val="007E6486"/>
    <w:rsid w:val="007F10A2"/>
    <w:rsid w:val="007F136A"/>
    <w:rsid w:val="007F2FD2"/>
    <w:rsid w:val="007F3AF6"/>
    <w:rsid w:val="007F4165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07DEE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274F0"/>
    <w:rsid w:val="00831B88"/>
    <w:rsid w:val="008320B8"/>
    <w:rsid w:val="008355DA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27C"/>
    <w:rsid w:val="008629A4"/>
    <w:rsid w:val="0086369D"/>
    <w:rsid w:val="00864803"/>
    <w:rsid w:val="008669CD"/>
    <w:rsid w:val="00866D62"/>
    <w:rsid w:val="00866F83"/>
    <w:rsid w:val="00867A1B"/>
    <w:rsid w:val="00871549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2C15"/>
    <w:rsid w:val="008963E5"/>
    <w:rsid w:val="00896CDD"/>
    <w:rsid w:val="0089741D"/>
    <w:rsid w:val="00897BE4"/>
    <w:rsid w:val="008A1511"/>
    <w:rsid w:val="008A27B6"/>
    <w:rsid w:val="008A42CB"/>
    <w:rsid w:val="008A4DF1"/>
    <w:rsid w:val="008A66C0"/>
    <w:rsid w:val="008A7386"/>
    <w:rsid w:val="008A7CE9"/>
    <w:rsid w:val="008B1342"/>
    <w:rsid w:val="008B1EB3"/>
    <w:rsid w:val="008B2259"/>
    <w:rsid w:val="008B5877"/>
    <w:rsid w:val="008B68D6"/>
    <w:rsid w:val="008C0FE8"/>
    <w:rsid w:val="008C10AF"/>
    <w:rsid w:val="008C3051"/>
    <w:rsid w:val="008C3D09"/>
    <w:rsid w:val="008D298B"/>
    <w:rsid w:val="008D3D4B"/>
    <w:rsid w:val="008D640A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48C4"/>
    <w:rsid w:val="008F6857"/>
    <w:rsid w:val="009003E5"/>
    <w:rsid w:val="00901048"/>
    <w:rsid w:val="00903867"/>
    <w:rsid w:val="009042A0"/>
    <w:rsid w:val="0090435C"/>
    <w:rsid w:val="009055BB"/>
    <w:rsid w:val="009059FD"/>
    <w:rsid w:val="009071C6"/>
    <w:rsid w:val="009133CF"/>
    <w:rsid w:val="00913801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3073C"/>
    <w:rsid w:val="009318AB"/>
    <w:rsid w:val="00932CFA"/>
    <w:rsid w:val="00936A1C"/>
    <w:rsid w:val="00936F0C"/>
    <w:rsid w:val="0094218F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C4579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5CF6"/>
    <w:rsid w:val="009F6DFD"/>
    <w:rsid w:val="009F722A"/>
    <w:rsid w:val="009F7626"/>
    <w:rsid w:val="00A018AA"/>
    <w:rsid w:val="00A05E1C"/>
    <w:rsid w:val="00A07481"/>
    <w:rsid w:val="00A07B74"/>
    <w:rsid w:val="00A12884"/>
    <w:rsid w:val="00A15935"/>
    <w:rsid w:val="00A1642F"/>
    <w:rsid w:val="00A200F8"/>
    <w:rsid w:val="00A206A9"/>
    <w:rsid w:val="00A22B7A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560A"/>
    <w:rsid w:val="00A364D8"/>
    <w:rsid w:val="00A36A81"/>
    <w:rsid w:val="00A37E11"/>
    <w:rsid w:val="00A42241"/>
    <w:rsid w:val="00A43735"/>
    <w:rsid w:val="00A43A66"/>
    <w:rsid w:val="00A43DAC"/>
    <w:rsid w:val="00A4411B"/>
    <w:rsid w:val="00A4772C"/>
    <w:rsid w:val="00A478B0"/>
    <w:rsid w:val="00A50F04"/>
    <w:rsid w:val="00A5510D"/>
    <w:rsid w:val="00A558A5"/>
    <w:rsid w:val="00A5630C"/>
    <w:rsid w:val="00A56AF6"/>
    <w:rsid w:val="00A5705F"/>
    <w:rsid w:val="00A612DC"/>
    <w:rsid w:val="00A61A6F"/>
    <w:rsid w:val="00A61E4E"/>
    <w:rsid w:val="00A65549"/>
    <w:rsid w:val="00A66540"/>
    <w:rsid w:val="00A670FD"/>
    <w:rsid w:val="00A719E5"/>
    <w:rsid w:val="00A73403"/>
    <w:rsid w:val="00A74DC4"/>
    <w:rsid w:val="00A75A21"/>
    <w:rsid w:val="00A75C43"/>
    <w:rsid w:val="00A807AE"/>
    <w:rsid w:val="00A80CBE"/>
    <w:rsid w:val="00A8371F"/>
    <w:rsid w:val="00A8400F"/>
    <w:rsid w:val="00A90351"/>
    <w:rsid w:val="00A90C52"/>
    <w:rsid w:val="00A926C7"/>
    <w:rsid w:val="00A92BA6"/>
    <w:rsid w:val="00A939ED"/>
    <w:rsid w:val="00A94BE6"/>
    <w:rsid w:val="00A95275"/>
    <w:rsid w:val="00AA0783"/>
    <w:rsid w:val="00AA15AD"/>
    <w:rsid w:val="00AA1D30"/>
    <w:rsid w:val="00AA2E3A"/>
    <w:rsid w:val="00AA4177"/>
    <w:rsid w:val="00AA56C5"/>
    <w:rsid w:val="00AA6A0A"/>
    <w:rsid w:val="00AA6D33"/>
    <w:rsid w:val="00AB046A"/>
    <w:rsid w:val="00AB3593"/>
    <w:rsid w:val="00AB4B64"/>
    <w:rsid w:val="00AB6431"/>
    <w:rsid w:val="00AC0240"/>
    <w:rsid w:val="00AC13DC"/>
    <w:rsid w:val="00AC19FB"/>
    <w:rsid w:val="00AC5462"/>
    <w:rsid w:val="00AC565B"/>
    <w:rsid w:val="00AC63C3"/>
    <w:rsid w:val="00AC7660"/>
    <w:rsid w:val="00AD0FE5"/>
    <w:rsid w:val="00AD1726"/>
    <w:rsid w:val="00AD3D1E"/>
    <w:rsid w:val="00AD4CB9"/>
    <w:rsid w:val="00AD4DAF"/>
    <w:rsid w:val="00AD7AB1"/>
    <w:rsid w:val="00AE25AC"/>
    <w:rsid w:val="00AE4145"/>
    <w:rsid w:val="00AE579B"/>
    <w:rsid w:val="00AE623A"/>
    <w:rsid w:val="00AE789B"/>
    <w:rsid w:val="00AF0432"/>
    <w:rsid w:val="00AF4053"/>
    <w:rsid w:val="00AF4E13"/>
    <w:rsid w:val="00B01F65"/>
    <w:rsid w:val="00B0371F"/>
    <w:rsid w:val="00B043B7"/>
    <w:rsid w:val="00B12BF8"/>
    <w:rsid w:val="00B131EC"/>
    <w:rsid w:val="00B13B63"/>
    <w:rsid w:val="00B14A11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5FA9"/>
    <w:rsid w:val="00B378C1"/>
    <w:rsid w:val="00B41A98"/>
    <w:rsid w:val="00B4266A"/>
    <w:rsid w:val="00B430D3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57EAB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384D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6853"/>
    <w:rsid w:val="00C101F4"/>
    <w:rsid w:val="00C11DEC"/>
    <w:rsid w:val="00C1242F"/>
    <w:rsid w:val="00C12C42"/>
    <w:rsid w:val="00C151EC"/>
    <w:rsid w:val="00C15F79"/>
    <w:rsid w:val="00C16C76"/>
    <w:rsid w:val="00C17546"/>
    <w:rsid w:val="00C20256"/>
    <w:rsid w:val="00C2072B"/>
    <w:rsid w:val="00C20A62"/>
    <w:rsid w:val="00C2101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6D43"/>
    <w:rsid w:val="00C474B4"/>
    <w:rsid w:val="00C508B3"/>
    <w:rsid w:val="00C50BDD"/>
    <w:rsid w:val="00C54ABA"/>
    <w:rsid w:val="00C5532A"/>
    <w:rsid w:val="00C561AC"/>
    <w:rsid w:val="00C57F0E"/>
    <w:rsid w:val="00C6122D"/>
    <w:rsid w:val="00C615BA"/>
    <w:rsid w:val="00C62362"/>
    <w:rsid w:val="00C62547"/>
    <w:rsid w:val="00C63A9B"/>
    <w:rsid w:val="00C66A10"/>
    <w:rsid w:val="00C71B0E"/>
    <w:rsid w:val="00C73050"/>
    <w:rsid w:val="00C745CB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3F5F"/>
    <w:rsid w:val="00CB6F48"/>
    <w:rsid w:val="00CB6FC9"/>
    <w:rsid w:val="00CB7B26"/>
    <w:rsid w:val="00CC39A1"/>
    <w:rsid w:val="00CC58CC"/>
    <w:rsid w:val="00CD04FC"/>
    <w:rsid w:val="00CD2CE6"/>
    <w:rsid w:val="00CD3284"/>
    <w:rsid w:val="00CD3E03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608E"/>
    <w:rsid w:val="00CE76B8"/>
    <w:rsid w:val="00CE7A94"/>
    <w:rsid w:val="00CE7B75"/>
    <w:rsid w:val="00CE7BBE"/>
    <w:rsid w:val="00CF1762"/>
    <w:rsid w:val="00CF23F3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C60"/>
    <w:rsid w:val="00D15D09"/>
    <w:rsid w:val="00D165C0"/>
    <w:rsid w:val="00D16BDF"/>
    <w:rsid w:val="00D17359"/>
    <w:rsid w:val="00D1758A"/>
    <w:rsid w:val="00D20CE2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569"/>
    <w:rsid w:val="00D659B9"/>
    <w:rsid w:val="00D67D2D"/>
    <w:rsid w:val="00D71785"/>
    <w:rsid w:val="00D772F6"/>
    <w:rsid w:val="00D810C3"/>
    <w:rsid w:val="00D82240"/>
    <w:rsid w:val="00D8461A"/>
    <w:rsid w:val="00D93479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4BFE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4755"/>
    <w:rsid w:val="00DE5611"/>
    <w:rsid w:val="00DF0215"/>
    <w:rsid w:val="00DF35BC"/>
    <w:rsid w:val="00DF56D1"/>
    <w:rsid w:val="00DF60E9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35E47"/>
    <w:rsid w:val="00E416F1"/>
    <w:rsid w:val="00E41C16"/>
    <w:rsid w:val="00E428FD"/>
    <w:rsid w:val="00E4316B"/>
    <w:rsid w:val="00E4376F"/>
    <w:rsid w:val="00E45B55"/>
    <w:rsid w:val="00E4701E"/>
    <w:rsid w:val="00E5034D"/>
    <w:rsid w:val="00E55736"/>
    <w:rsid w:val="00E55826"/>
    <w:rsid w:val="00E55A00"/>
    <w:rsid w:val="00E563A1"/>
    <w:rsid w:val="00E56C18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67070"/>
    <w:rsid w:val="00E7099C"/>
    <w:rsid w:val="00E722C4"/>
    <w:rsid w:val="00E72564"/>
    <w:rsid w:val="00E72A90"/>
    <w:rsid w:val="00E73EA6"/>
    <w:rsid w:val="00E747C0"/>
    <w:rsid w:val="00E761CC"/>
    <w:rsid w:val="00E80DD3"/>
    <w:rsid w:val="00E81F40"/>
    <w:rsid w:val="00E82C29"/>
    <w:rsid w:val="00E8414B"/>
    <w:rsid w:val="00E84C86"/>
    <w:rsid w:val="00E903A9"/>
    <w:rsid w:val="00E90F77"/>
    <w:rsid w:val="00E97F2D"/>
    <w:rsid w:val="00EA2C15"/>
    <w:rsid w:val="00EA6D04"/>
    <w:rsid w:val="00EB066B"/>
    <w:rsid w:val="00EB0DC3"/>
    <w:rsid w:val="00EB3CBF"/>
    <w:rsid w:val="00EB3EB6"/>
    <w:rsid w:val="00EB7F67"/>
    <w:rsid w:val="00EC08F6"/>
    <w:rsid w:val="00EC4E20"/>
    <w:rsid w:val="00EC4FFB"/>
    <w:rsid w:val="00EC5AD4"/>
    <w:rsid w:val="00EC5E7E"/>
    <w:rsid w:val="00EC7546"/>
    <w:rsid w:val="00EC7BCC"/>
    <w:rsid w:val="00ED045F"/>
    <w:rsid w:val="00ED1384"/>
    <w:rsid w:val="00ED494B"/>
    <w:rsid w:val="00ED4F03"/>
    <w:rsid w:val="00ED4F4A"/>
    <w:rsid w:val="00ED5D62"/>
    <w:rsid w:val="00EE00A9"/>
    <w:rsid w:val="00EE39C9"/>
    <w:rsid w:val="00EE52FC"/>
    <w:rsid w:val="00EE5999"/>
    <w:rsid w:val="00EF5E99"/>
    <w:rsid w:val="00EF66FC"/>
    <w:rsid w:val="00F0093D"/>
    <w:rsid w:val="00F00B14"/>
    <w:rsid w:val="00F03F27"/>
    <w:rsid w:val="00F04BB5"/>
    <w:rsid w:val="00F062A9"/>
    <w:rsid w:val="00F113D1"/>
    <w:rsid w:val="00F119C7"/>
    <w:rsid w:val="00F11C2F"/>
    <w:rsid w:val="00F136BD"/>
    <w:rsid w:val="00F15DE6"/>
    <w:rsid w:val="00F16BDB"/>
    <w:rsid w:val="00F173EE"/>
    <w:rsid w:val="00F1778F"/>
    <w:rsid w:val="00F21BE3"/>
    <w:rsid w:val="00F21D9E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3606"/>
    <w:rsid w:val="00F43667"/>
    <w:rsid w:val="00F43D81"/>
    <w:rsid w:val="00F44661"/>
    <w:rsid w:val="00F45EFC"/>
    <w:rsid w:val="00F4750D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69DC"/>
    <w:rsid w:val="00F67EAC"/>
    <w:rsid w:val="00F723BA"/>
    <w:rsid w:val="00F73920"/>
    <w:rsid w:val="00F73C75"/>
    <w:rsid w:val="00F747C2"/>
    <w:rsid w:val="00F757F6"/>
    <w:rsid w:val="00F77108"/>
    <w:rsid w:val="00F80B39"/>
    <w:rsid w:val="00F83815"/>
    <w:rsid w:val="00F84EE7"/>
    <w:rsid w:val="00F85C7F"/>
    <w:rsid w:val="00F8640F"/>
    <w:rsid w:val="00F95268"/>
    <w:rsid w:val="00F97763"/>
    <w:rsid w:val="00F97E15"/>
    <w:rsid w:val="00FA0987"/>
    <w:rsid w:val="00FA31F6"/>
    <w:rsid w:val="00FA5487"/>
    <w:rsid w:val="00FA5657"/>
    <w:rsid w:val="00FA605E"/>
    <w:rsid w:val="00FA6C37"/>
    <w:rsid w:val="00FB295B"/>
    <w:rsid w:val="00FB2E24"/>
    <w:rsid w:val="00FB333E"/>
    <w:rsid w:val="00FB4B07"/>
    <w:rsid w:val="00FB559D"/>
    <w:rsid w:val="00FB55A1"/>
    <w:rsid w:val="00FB5F87"/>
    <w:rsid w:val="00FB618C"/>
    <w:rsid w:val="00FB706C"/>
    <w:rsid w:val="00FC1714"/>
    <w:rsid w:val="00FC263B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D55A8"/>
    <w:rsid w:val="00FE0B94"/>
    <w:rsid w:val="00FE0CDB"/>
    <w:rsid w:val="00FE2127"/>
    <w:rsid w:val="00FE2564"/>
    <w:rsid w:val="00FE2B70"/>
    <w:rsid w:val="00FE6AB5"/>
    <w:rsid w:val="00FE7F70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1F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  <w:style w:type="paragraph" w:customStyle="1" w:styleId="Default">
    <w:name w:val="Default"/>
    <w:rsid w:val="00FA5487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liane.eliziario@personalpress.jor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118</TotalTime>
  <Pages>5</Pages>
  <Words>1086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61</cp:revision>
  <dcterms:created xsi:type="dcterms:W3CDTF">2025-06-03T13:10:00Z</dcterms:created>
  <dcterms:modified xsi:type="dcterms:W3CDTF">2025-06-04T16:24:00Z</dcterms:modified>
</cp:coreProperties>
</file>